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6994690"/>
    <w:p w14:paraId="3220F7A8" w14:textId="5F224BCF" w:rsidR="00EB07B4" w:rsidRPr="00680AB1" w:rsidRDefault="00EB07B4" w:rsidP="00EB07B4">
      <w:pPr>
        <w:autoSpaceDE/>
        <w:autoSpaceDN/>
        <w:adjustRightInd/>
        <w:jc w:val="right"/>
        <w:rPr>
          <w:rFonts w:ascii="Arial" w:hAnsi="Arial"/>
          <w:sz w:val="22"/>
          <w:szCs w:val="20"/>
        </w:rPr>
      </w:pPr>
      <w:r w:rsidRPr="00680AB1">
        <w:rPr>
          <w:szCs w:val="20"/>
        </w:rPr>
        <w:fldChar w:fldCharType="begin"/>
      </w:r>
      <w:r w:rsidRPr="00680AB1">
        <w:rPr>
          <w:szCs w:val="20"/>
        </w:rPr>
        <w:instrText xml:space="preserve"> SEQ CHAPTER \h \r 1</w:instrText>
      </w:r>
      <w:r w:rsidRPr="00680AB1">
        <w:rPr>
          <w:szCs w:val="20"/>
        </w:rPr>
        <w:fldChar w:fldCharType="end"/>
      </w:r>
      <w:r w:rsidRPr="00680AB1">
        <w:rPr>
          <w:noProof/>
          <w:szCs w:val="20"/>
        </w:rPr>
        <mc:AlternateContent>
          <mc:Choice Requires="wps">
            <w:drawing>
              <wp:anchor distT="57150" distB="57150" distL="57150" distR="57150" simplePos="0" relativeHeight="251659264" behindDoc="0" locked="0" layoutInCell="0" allowOverlap="1" wp14:anchorId="30089865" wp14:editId="3CCBB508">
                <wp:simplePos x="0" y="0"/>
                <wp:positionH relativeFrom="margin">
                  <wp:posOffset>-400685</wp:posOffset>
                </wp:positionH>
                <wp:positionV relativeFrom="page">
                  <wp:posOffset>478790</wp:posOffset>
                </wp:positionV>
                <wp:extent cx="1178560" cy="1188720"/>
                <wp:effectExtent l="1270" t="254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C5C75" w14:textId="77777777" w:rsidR="00EB07B4" w:rsidRDefault="00EB07B4" w:rsidP="00EB07B4">
                            <w:r>
                              <w:object w:dxaOrig="1860" w:dyaOrig="1875" w14:anchorId="54CB1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93.75pt">
                                  <v:imagedata r:id="rId7" o:title=""/>
                                </v:shape>
                                <o:OLEObject Type="Embed" ProgID="Presentations.Drawing.17" ShapeID="_x0000_i1026" DrawAspect="Content" ObjectID="_1735651438"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9865" id="_x0000_t202" coordsize="21600,21600" o:spt="202" path="m,l,21600r21600,l21600,xe">
                <v:stroke joinstyle="miter"/>
                <v:path gradientshapeok="t" o:connecttype="rect"/>
              </v:shapetype>
              <v:shape id="Text Box 1" o:spid="_x0000_s1026" type="#_x0000_t202" style="position:absolute;left:0;text-align:left;margin-left:-31.55pt;margin-top:37.7pt;width:92.8pt;height:93.6pt;z-index:25165926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" o:allowincell="f" stroked="f">
                <v:textbox inset="0,0,0,0">
                  <w:txbxContent>
                    <w:p w14:paraId="0F6C5C75" w14:textId="77777777" w:rsidR="00EB07B4" w:rsidRDefault="00EB07B4" w:rsidP="00EB07B4">
                      <w:r>
                        <w:object w:dxaOrig="1860" w:dyaOrig="1875" w14:anchorId="54CB1EE0">
                          <v:shape id="_x0000_i1026" type="#_x0000_t75" style="width:93pt;height:93.75pt">
                            <v:imagedata r:id="rId9" o:title=""/>
                          </v:shape>
                          <o:OLEObject Type="Embed" ProgID="Presentations.Drawing.17" ShapeID="_x0000_i1026" DrawAspect="Content" ObjectID="_1735651274" r:id="rId10"/>
                        </w:object>
                      </w:r>
                    </w:p>
                  </w:txbxContent>
                </v:textbox>
                <w10:wrap type="square" anchorx="margin" anchory="page"/>
              </v:shape>
            </w:pict>
          </mc:Fallback>
        </mc:AlternateContent>
      </w:r>
      <w:r w:rsidRPr="00680AB1">
        <w:rPr>
          <w:b/>
          <w:sz w:val="36"/>
          <w:szCs w:val="20"/>
        </w:rPr>
        <w:t>PLANNING DEPARTMENT</w:t>
      </w:r>
    </w:p>
    <w:p w14:paraId="35C9C817" w14:textId="77777777" w:rsidR="00EB07B4" w:rsidRPr="00680AB1" w:rsidRDefault="00EB07B4" w:rsidP="00EB07B4">
      <w:pPr>
        <w:autoSpaceDE/>
        <w:autoSpaceDN/>
        <w:adjustRightInd/>
        <w:spacing w:line="-58" w:lineRule="auto"/>
        <w:rPr>
          <w:rFonts w:ascii="Arial" w:hAnsi="Arial"/>
          <w:sz w:val="22"/>
          <w:szCs w:val="20"/>
          <w:u w:val="double"/>
        </w:rPr>
      </w:pPr>
      <w:r w:rsidRPr="00680AB1">
        <w:rPr>
          <w:rFonts w:ascii="Arial" w:hAnsi="Arial"/>
          <w:sz w:val="22"/>
          <w:szCs w:val="20"/>
          <w:u w:val="double"/>
        </w:rPr>
        <w:t>-------------------------------------------------------------------------------------------------------------</w:t>
      </w:r>
    </w:p>
    <w:p w14:paraId="190DEEF4" w14:textId="77777777" w:rsidR="00EB07B4" w:rsidRPr="00680AB1" w:rsidRDefault="00EB07B4" w:rsidP="00EB07B4">
      <w:pPr>
        <w:autoSpaceDE/>
        <w:autoSpaceDN/>
        <w:adjustRightInd/>
        <w:rPr>
          <w:rFonts w:ascii="Arial" w:hAnsi="Arial"/>
          <w:sz w:val="22"/>
          <w:szCs w:val="20"/>
        </w:rPr>
      </w:pPr>
      <w:r w:rsidRPr="00680AB1">
        <w:rPr>
          <w:rFonts w:ascii="Arial" w:hAnsi="Arial"/>
          <w:sz w:val="22"/>
          <w:szCs w:val="20"/>
        </w:rPr>
        <w:t>==============================================================</w:t>
      </w:r>
    </w:p>
    <w:p w14:paraId="4694BCE3" w14:textId="77777777" w:rsidR="00EB07B4" w:rsidRPr="00680AB1" w:rsidRDefault="00EB07B4" w:rsidP="00EB07B4">
      <w:pPr>
        <w:autoSpaceDE/>
        <w:autoSpaceDN/>
        <w:adjustRightInd/>
        <w:ind w:left="720" w:firstLine="720"/>
        <w:jc w:val="right"/>
        <w:rPr>
          <w:rFonts w:ascii="Arial" w:hAnsi="Arial"/>
          <w:sz w:val="22"/>
          <w:szCs w:val="20"/>
        </w:rPr>
      </w:pPr>
      <w:r w:rsidRPr="00680AB1">
        <w:rPr>
          <w:rFonts w:ascii="Arial" w:hAnsi="Arial"/>
          <w:sz w:val="22"/>
          <w:szCs w:val="20"/>
        </w:rPr>
        <w:t>P.O. Box 40   •   Irrigon, Oregon 97844</w:t>
      </w:r>
    </w:p>
    <w:p w14:paraId="531F3DC9" w14:textId="77777777" w:rsidR="00EB07B4" w:rsidRPr="00680AB1" w:rsidRDefault="00EB07B4" w:rsidP="00EB07B4">
      <w:pPr>
        <w:autoSpaceDE/>
        <w:autoSpaceDN/>
        <w:adjustRightInd/>
        <w:jc w:val="right"/>
        <w:rPr>
          <w:rFonts w:ascii="Arial" w:hAnsi="Arial"/>
          <w:sz w:val="22"/>
          <w:szCs w:val="20"/>
        </w:rPr>
      </w:pPr>
      <w:r w:rsidRPr="00680AB1">
        <w:rPr>
          <w:rFonts w:ascii="Arial" w:hAnsi="Arial"/>
          <w:sz w:val="22"/>
          <w:szCs w:val="20"/>
        </w:rPr>
        <w:t>(541) 922-4624 or (541) 676-9061 x 5503</w:t>
      </w:r>
    </w:p>
    <w:p w14:paraId="70922261" w14:textId="3079A522" w:rsidR="00EB07B4" w:rsidRDefault="00EB07B4" w:rsidP="00EB07B4">
      <w:pPr>
        <w:autoSpaceDE/>
        <w:autoSpaceDN/>
        <w:adjustRightInd/>
        <w:ind w:left="720" w:firstLine="720"/>
        <w:jc w:val="right"/>
        <w:rPr>
          <w:rFonts w:ascii="Arial" w:hAnsi="Arial"/>
          <w:sz w:val="22"/>
          <w:szCs w:val="20"/>
        </w:rPr>
      </w:pPr>
      <w:r w:rsidRPr="00680AB1">
        <w:rPr>
          <w:rFonts w:ascii="Arial" w:hAnsi="Arial"/>
          <w:sz w:val="22"/>
          <w:szCs w:val="20"/>
        </w:rPr>
        <w:t>FAX: (541) 922-34</w:t>
      </w:r>
      <w:r w:rsidR="002F767D">
        <w:rPr>
          <w:rFonts w:ascii="Arial" w:hAnsi="Arial"/>
          <w:sz w:val="22"/>
          <w:szCs w:val="20"/>
        </w:rPr>
        <w:t>72</w:t>
      </w:r>
    </w:p>
    <w:p w14:paraId="45C0D1E2" w14:textId="77777777" w:rsidR="00352848" w:rsidRDefault="00352848" w:rsidP="00EB07B4">
      <w:pPr>
        <w:autoSpaceDE/>
        <w:autoSpaceDN/>
        <w:adjustRightInd/>
        <w:ind w:left="720" w:firstLine="720"/>
        <w:jc w:val="right"/>
        <w:rPr>
          <w:rFonts w:ascii="Arial" w:hAnsi="Arial"/>
          <w:sz w:val="22"/>
          <w:szCs w:val="20"/>
        </w:rPr>
      </w:pPr>
    </w:p>
    <w:p w14:paraId="097D00B1" w14:textId="77777777" w:rsidR="002F767D" w:rsidRPr="00680AB1" w:rsidRDefault="002F767D" w:rsidP="00FB04D0">
      <w:pPr>
        <w:autoSpaceDE/>
        <w:autoSpaceDN/>
        <w:adjustRightInd/>
        <w:ind w:left="720" w:firstLine="720"/>
        <w:jc w:val="both"/>
        <w:rPr>
          <w:rFonts w:ascii="Arial" w:hAnsi="Arial"/>
          <w:sz w:val="22"/>
          <w:szCs w:val="20"/>
        </w:rPr>
      </w:pPr>
    </w:p>
    <w:p w14:paraId="313DE5B1" w14:textId="5E9B6EF7" w:rsidR="00EB07B4" w:rsidRDefault="005435B5" w:rsidP="005435B5">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EB07B4">
        <w:rPr>
          <w:rFonts w:ascii="Arial" w:hAnsi="Arial" w:cs="Arial"/>
          <w:b/>
          <w:bCs/>
          <w:sz w:val="28"/>
          <w:szCs w:val="28"/>
        </w:rPr>
        <w:t>AGENDA</w:t>
      </w:r>
    </w:p>
    <w:p w14:paraId="2EA173EB" w14:textId="4832B475" w:rsidR="00EB07B4" w:rsidRDefault="00EB07B4" w:rsidP="00FB04D0">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rPr>
      </w:pPr>
      <w:r>
        <w:rPr>
          <w:rFonts w:ascii="Arial" w:hAnsi="Arial" w:cs="Arial"/>
          <w:b/>
          <w:bCs/>
        </w:rPr>
        <w:t>Morrow County Planning Commission</w:t>
      </w:r>
    </w:p>
    <w:p w14:paraId="02E8D631" w14:textId="60014ED9" w:rsidR="00EB07B4" w:rsidRDefault="00EB07B4" w:rsidP="00FB04D0">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rPr>
      </w:pPr>
      <w:r>
        <w:rPr>
          <w:rFonts w:ascii="Arial" w:hAnsi="Arial" w:cs="Arial"/>
          <w:b/>
          <w:bCs/>
        </w:rPr>
        <w:t xml:space="preserve">Tuesday, </w:t>
      </w:r>
      <w:r w:rsidR="000256F0">
        <w:rPr>
          <w:rFonts w:ascii="Arial" w:hAnsi="Arial" w:cs="Arial"/>
          <w:b/>
          <w:bCs/>
        </w:rPr>
        <w:t>January 31</w:t>
      </w:r>
      <w:r w:rsidR="00A6233B">
        <w:rPr>
          <w:rFonts w:ascii="Arial" w:hAnsi="Arial" w:cs="Arial"/>
          <w:b/>
          <w:bCs/>
        </w:rPr>
        <w:t>, 202</w:t>
      </w:r>
      <w:r w:rsidR="000256F0">
        <w:rPr>
          <w:rFonts w:ascii="Arial" w:hAnsi="Arial" w:cs="Arial"/>
          <w:b/>
          <w:bCs/>
        </w:rPr>
        <w:t>3</w:t>
      </w:r>
      <w:r w:rsidR="00B86CE6">
        <w:rPr>
          <w:rFonts w:ascii="Arial" w:hAnsi="Arial" w:cs="Arial"/>
          <w:b/>
          <w:bCs/>
        </w:rPr>
        <w:t>,</w:t>
      </w:r>
      <w:r>
        <w:rPr>
          <w:rFonts w:ascii="Arial" w:hAnsi="Arial" w:cs="Arial"/>
          <w:b/>
          <w:bCs/>
        </w:rPr>
        <w:t xml:space="preserve"> 7:00 pm</w:t>
      </w:r>
    </w:p>
    <w:p w14:paraId="4323023A" w14:textId="5D482679" w:rsidR="00EB07B4" w:rsidRDefault="00076CB6" w:rsidP="00FB04D0">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color w:val="000000"/>
        </w:rPr>
      </w:pPr>
      <w:r>
        <w:rPr>
          <w:rFonts w:ascii="Arial" w:hAnsi="Arial" w:cs="Arial"/>
          <w:b/>
          <w:color w:val="000000"/>
        </w:rPr>
        <w:t xml:space="preserve">Morrow County </w:t>
      </w:r>
      <w:r w:rsidR="000256F0">
        <w:rPr>
          <w:rFonts w:ascii="Arial" w:hAnsi="Arial" w:cs="Arial"/>
          <w:b/>
          <w:color w:val="000000"/>
        </w:rPr>
        <w:t>Bartholomew</w:t>
      </w:r>
      <w:r>
        <w:rPr>
          <w:rFonts w:ascii="Arial" w:hAnsi="Arial" w:cs="Arial"/>
          <w:b/>
          <w:color w:val="000000"/>
        </w:rPr>
        <w:t xml:space="preserve"> Building</w:t>
      </w:r>
    </w:p>
    <w:p w14:paraId="0FD8A68B" w14:textId="47ECA54A" w:rsidR="00FB04D0" w:rsidRDefault="000256F0" w:rsidP="00FB04D0">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rPr>
      </w:pPr>
      <w:r>
        <w:rPr>
          <w:rFonts w:ascii="Arial" w:hAnsi="Arial" w:cs="Arial"/>
          <w:b/>
          <w:bCs/>
        </w:rPr>
        <w:t>Heppner</w:t>
      </w:r>
      <w:r w:rsidR="00FB04D0">
        <w:rPr>
          <w:rFonts w:ascii="Arial" w:hAnsi="Arial" w:cs="Arial"/>
          <w:b/>
          <w:bCs/>
        </w:rPr>
        <w:t>, OR</w:t>
      </w:r>
    </w:p>
    <w:p w14:paraId="3119462F" w14:textId="7B830E1D" w:rsidR="00EB07B4" w:rsidRPr="007D5641" w:rsidRDefault="00EB07B4" w:rsidP="00FB04D0">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2060"/>
          <w:sz w:val="22"/>
          <w:szCs w:val="22"/>
          <w:u w:val="single"/>
        </w:rPr>
      </w:pPr>
      <w:r w:rsidRPr="007D5641">
        <w:rPr>
          <w:rFonts w:ascii="Arial" w:hAnsi="Arial" w:cs="Arial"/>
          <w:b/>
          <w:bCs/>
          <w:color w:val="002060"/>
          <w:sz w:val="22"/>
          <w:szCs w:val="22"/>
          <w:u w:val="single"/>
        </w:rPr>
        <w:t>For Electronic Participation See Meeting Information on Page 3</w:t>
      </w:r>
    </w:p>
    <w:p w14:paraId="31A64E1E" w14:textId="77777777" w:rsidR="00EB07B4" w:rsidRPr="00D5177F"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color w:val="000000"/>
          <w:sz w:val="22"/>
          <w:szCs w:val="22"/>
        </w:rPr>
      </w:pPr>
    </w:p>
    <w:p w14:paraId="540FB4F5" w14:textId="77777777" w:rsidR="00EB07B4" w:rsidRPr="00D5177F"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color w:val="000000"/>
          <w:sz w:val="22"/>
          <w:szCs w:val="22"/>
        </w:rPr>
      </w:pPr>
      <w:r w:rsidRPr="00D5177F">
        <w:rPr>
          <w:b/>
          <w:bCs/>
          <w:color w:val="000000"/>
          <w:sz w:val="22"/>
          <w:szCs w:val="22"/>
        </w:rPr>
        <w:t>Members of Commission</w:t>
      </w:r>
    </w:p>
    <w:p w14:paraId="668883EB" w14:textId="77777777" w:rsidR="006F7111" w:rsidRDefault="006F7111" w:rsidP="00EB07B4">
      <w:pPr>
        <w:widowControl/>
        <w:tabs>
          <w:tab w:val="left" w:pos="720"/>
          <w:tab w:val="left" w:pos="1440"/>
          <w:tab w:val="left" w:pos="2160"/>
          <w:tab w:val="left" w:pos="2880"/>
          <w:tab w:val="left" w:pos="3600"/>
          <w:tab w:val="left" w:pos="4320"/>
          <w:tab w:val="left" w:pos="5040"/>
          <w:tab w:val="left" w:pos="5760"/>
          <w:tab w:val="left" w:pos="6480"/>
          <w:tab w:val="left" w:pos="7200"/>
          <w:tab w:val="left" w:pos="7632"/>
          <w:tab w:val="left" w:pos="8352"/>
          <w:tab w:val="left" w:pos="9072"/>
          <w:tab w:val="left" w:pos="9792"/>
        </w:tabs>
        <w:ind w:left="7200" w:hanging="7200"/>
        <w:rPr>
          <w:color w:val="000000"/>
          <w:sz w:val="22"/>
          <w:szCs w:val="22"/>
        </w:rPr>
      </w:pPr>
    </w:p>
    <w:p w14:paraId="08A8846C" w14:textId="617EC7B0" w:rsidR="006F7111" w:rsidRDefault="006F7111" w:rsidP="00EB07B4">
      <w:pPr>
        <w:widowControl/>
        <w:tabs>
          <w:tab w:val="left" w:pos="720"/>
          <w:tab w:val="left" w:pos="1440"/>
          <w:tab w:val="left" w:pos="2160"/>
          <w:tab w:val="left" w:pos="2880"/>
          <w:tab w:val="left" w:pos="3600"/>
          <w:tab w:val="left" w:pos="4320"/>
          <w:tab w:val="left" w:pos="5040"/>
          <w:tab w:val="left" w:pos="5760"/>
          <w:tab w:val="left" w:pos="6480"/>
          <w:tab w:val="left" w:pos="7200"/>
          <w:tab w:val="left" w:pos="7632"/>
          <w:tab w:val="left" w:pos="8352"/>
          <w:tab w:val="left" w:pos="9072"/>
          <w:tab w:val="left" w:pos="9792"/>
        </w:tabs>
        <w:ind w:left="7200" w:hanging="7200"/>
        <w:rPr>
          <w:color w:val="000000"/>
          <w:sz w:val="22"/>
          <w:szCs w:val="22"/>
        </w:rPr>
      </w:pPr>
      <w:r w:rsidRPr="00D5177F">
        <w:rPr>
          <w:color w:val="000000"/>
          <w:sz w:val="22"/>
          <w:szCs w:val="22"/>
        </w:rPr>
        <w:t>Stanley Anderson</w:t>
      </w:r>
      <w:r>
        <w:rPr>
          <w:color w:val="000000"/>
          <w:sz w:val="22"/>
          <w:szCs w:val="22"/>
        </w:rPr>
        <w:tab/>
      </w:r>
      <w:r>
        <w:rPr>
          <w:color w:val="000000"/>
          <w:sz w:val="22"/>
          <w:szCs w:val="22"/>
        </w:rPr>
        <w:tab/>
      </w:r>
      <w:r>
        <w:rPr>
          <w:color w:val="000000"/>
          <w:sz w:val="22"/>
          <w:szCs w:val="22"/>
        </w:rPr>
        <w:tab/>
        <w:t>John Kilkenny</w:t>
      </w:r>
      <w:r>
        <w:rPr>
          <w:color w:val="000000"/>
          <w:sz w:val="22"/>
          <w:szCs w:val="22"/>
        </w:rPr>
        <w:tab/>
      </w:r>
      <w:r>
        <w:rPr>
          <w:color w:val="000000"/>
          <w:sz w:val="22"/>
          <w:szCs w:val="22"/>
        </w:rPr>
        <w:tab/>
      </w:r>
      <w:r>
        <w:rPr>
          <w:color w:val="000000"/>
          <w:sz w:val="22"/>
          <w:szCs w:val="22"/>
        </w:rPr>
        <w:tab/>
      </w:r>
      <w:r w:rsidRPr="00D5177F">
        <w:rPr>
          <w:color w:val="000000"/>
          <w:sz w:val="22"/>
          <w:szCs w:val="22"/>
        </w:rPr>
        <w:t>Wayne Seitz</w:t>
      </w:r>
    </w:p>
    <w:p w14:paraId="4C6B1118" w14:textId="14A0AAD3" w:rsidR="006F7111" w:rsidRDefault="006F7111" w:rsidP="00EB07B4">
      <w:pPr>
        <w:widowControl/>
        <w:tabs>
          <w:tab w:val="left" w:pos="720"/>
          <w:tab w:val="left" w:pos="1440"/>
          <w:tab w:val="left" w:pos="2160"/>
          <w:tab w:val="left" w:pos="2880"/>
          <w:tab w:val="left" w:pos="3600"/>
          <w:tab w:val="left" w:pos="4320"/>
          <w:tab w:val="left" w:pos="5040"/>
          <w:tab w:val="left" w:pos="5760"/>
          <w:tab w:val="left" w:pos="6480"/>
          <w:tab w:val="left" w:pos="7200"/>
          <w:tab w:val="left" w:pos="7632"/>
          <w:tab w:val="left" w:pos="8352"/>
          <w:tab w:val="left" w:pos="9072"/>
          <w:tab w:val="left" w:pos="9792"/>
        </w:tabs>
        <w:ind w:left="7200" w:hanging="7200"/>
        <w:rPr>
          <w:color w:val="000000"/>
          <w:sz w:val="22"/>
          <w:szCs w:val="22"/>
        </w:rPr>
      </w:pPr>
      <w:r>
        <w:rPr>
          <w:color w:val="000000"/>
          <w:sz w:val="22"/>
          <w:szCs w:val="22"/>
        </w:rPr>
        <w:t>Charlene Cooley</w:t>
      </w:r>
      <w:r>
        <w:rPr>
          <w:color w:val="000000"/>
          <w:sz w:val="22"/>
          <w:szCs w:val="22"/>
        </w:rPr>
        <w:tab/>
      </w:r>
      <w:r>
        <w:rPr>
          <w:color w:val="000000"/>
          <w:sz w:val="22"/>
          <w:szCs w:val="22"/>
        </w:rPr>
        <w:tab/>
      </w:r>
      <w:r>
        <w:rPr>
          <w:color w:val="000000"/>
          <w:sz w:val="22"/>
          <w:szCs w:val="22"/>
        </w:rPr>
        <w:tab/>
        <w:t xml:space="preserve">Mary </w:t>
      </w:r>
      <w:proofErr w:type="spellStart"/>
      <w:r>
        <w:rPr>
          <w:color w:val="000000"/>
          <w:sz w:val="22"/>
          <w:szCs w:val="22"/>
        </w:rPr>
        <w:t>Killion</w:t>
      </w:r>
      <w:proofErr w:type="spellEnd"/>
      <w:r>
        <w:rPr>
          <w:color w:val="000000"/>
          <w:sz w:val="22"/>
          <w:szCs w:val="22"/>
        </w:rPr>
        <w:tab/>
      </w:r>
      <w:r>
        <w:rPr>
          <w:color w:val="000000"/>
          <w:sz w:val="22"/>
          <w:szCs w:val="22"/>
        </w:rPr>
        <w:tab/>
      </w:r>
      <w:r>
        <w:rPr>
          <w:color w:val="000000"/>
          <w:sz w:val="22"/>
          <w:szCs w:val="22"/>
        </w:rPr>
        <w:tab/>
      </w:r>
      <w:r w:rsidRPr="00D5177F">
        <w:rPr>
          <w:color w:val="000000"/>
          <w:sz w:val="22"/>
          <w:szCs w:val="22"/>
        </w:rPr>
        <w:t>Karl Smith</w:t>
      </w:r>
    </w:p>
    <w:p w14:paraId="57516537" w14:textId="0EB273BB" w:rsidR="006F7111" w:rsidRDefault="006F7111" w:rsidP="00EB07B4">
      <w:pPr>
        <w:widowControl/>
        <w:tabs>
          <w:tab w:val="left" w:pos="720"/>
          <w:tab w:val="left" w:pos="1440"/>
          <w:tab w:val="left" w:pos="2160"/>
          <w:tab w:val="left" w:pos="2880"/>
          <w:tab w:val="left" w:pos="3600"/>
          <w:tab w:val="left" w:pos="4320"/>
          <w:tab w:val="left" w:pos="5040"/>
          <w:tab w:val="left" w:pos="5760"/>
          <w:tab w:val="left" w:pos="6480"/>
          <w:tab w:val="left" w:pos="7200"/>
          <w:tab w:val="left" w:pos="7632"/>
          <w:tab w:val="left" w:pos="8352"/>
          <w:tab w:val="left" w:pos="9072"/>
          <w:tab w:val="left" w:pos="9792"/>
        </w:tabs>
        <w:ind w:left="7200" w:hanging="7200"/>
        <w:rPr>
          <w:color w:val="000000"/>
          <w:sz w:val="22"/>
          <w:szCs w:val="22"/>
        </w:rPr>
      </w:pPr>
      <w:r w:rsidRPr="00D5177F">
        <w:rPr>
          <w:color w:val="000000"/>
          <w:sz w:val="22"/>
          <w:szCs w:val="22"/>
        </w:rPr>
        <w:t xml:space="preserve">Stacie </w:t>
      </w:r>
      <w:proofErr w:type="spellStart"/>
      <w:r w:rsidRPr="00D5177F">
        <w:rPr>
          <w:color w:val="000000"/>
          <w:sz w:val="22"/>
          <w:szCs w:val="22"/>
        </w:rPr>
        <w:t>Ekstrom</w:t>
      </w:r>
      <w:proofErr w:type="spellEnd"/>
      <w:r w:rsidRPr="00D5177F">
        <w:rPr>
          <w:color w:val="000000"/>
          <w:sz w:val="22"/>
          <w:szCs w:val="22"/>
        </w:rPr>
        <w:tab/>
      </w:r>
      <w:r>
        <w:rPr>
          <w:color w:val="000000"/>
          <w:sz w:val="22"/>
          <w:szCs w:val="22"/>
        </w:rPr>
        <w:tab/>
      </w:r>
      <w:r>
        <w:rPr>
          <w:color w:val="000000"/>
          <w:sz w:val="22"/>
          <w:szCs w:val="22"/>
        </w:rPr>
        <w:tab/>
      </w:r>
      <w:r>
        <w:rPr>
          <w:color w:val="000000"/>
          <w:sz w:val="22"/>
          <w:szCs w:val="22"/>
        </w:rPr>
        <w:tab/>
        <w:t>Elizabeth Peterson</w:t>
      </w:r>
      <w:r>
        <w:rPr>
          <w:color w:val="000000"/>
          <w:sz w:val="22"/>
          <w:szCs w:val="22"/>
        </w:rPr>
        <w:tab/>
      </w:r>
      <w:r>
        <w:rPr>
          <w:color w:val="000000"/>
          <w:sz w:val="22"/>
          <w:szCs w:val="22"/>
        </w:rPr>
        <w:tab/>
      </w:r>
      <w:r w:rsidRPr="00D5177F">
        <w:rPr>
          <w:color w:val="000000"/>
          <w:sz w:val="22"/>
          <w:szCs w:val="22"/>
        </w:rPr>
        <w:t>Brian Thompson</w:t>
      </w:r>
    </w:p>
    <w:p w14:paraId="122AC3D9" w14:textId="7B15E9A0" w:rsidR="006F7111" w:rsidRPr="00D5177F" w:rsidRDefault="000256F0" w:rsidP="006F7111">
      <w:pPr>
        <w:widowControl/>
        <w:tabs>
          <w:tab w:val="left" w:pos="720"/>
          <w:tab w:val="left" w:pos="1440"/>
          <w:tab w:val="left" w:pos="2160"/>
          <w:tab w:val="left" w:pos="2880"/>
          <w:tab w:val="left" w:pos="3600"/>
          <w:tab w:val="left" w:pos="4320"/>
          <w:tab w:val="left" w:pos="5040"/>
          <w:tab w:val="left" w:pos="5760"/>
          <w:tab w:val="left" w:pos="6480"/>
          <w:tab w:val="left" w:pos="7200"/>
          <w:tab w:val="left" w:pos="7632"/>
          <w:tab w:val="left" w:pos="8352"/>
          <w:tab w:val="left" w:pos="9072"/>
          <w:tab w:val="left" w:pos="9792"/>
        </w:tabs>
        <w:ind w:left="7200" w:hanging="7200"/>
        <w:rPr>
          <w:color w:val="000000"/>
          <w:sz w:val="22"/>
          <w:szCs w:val="22"/>
        </w:rPr>
      </w:pPr>
      <w:r>
        <w:rPr>
          <w:color w:val="000000"/>
          <w:sz w:val="22"/>
          <w:szCs w:val="22"/>
        </w:rPr>
        <w:tab/>
      </w:r>
      <w:r w:rsidR="00EB07B4" w:rsidRPr="00D5177F">
        <w:rPr>
          <w:color w:val="000000"/>
          <w:sz w:val="22"/>
          <w:szCs w:val="22"/>
        </w:rPr>
        <w:tab/>
      </w:r>
      <w:r w:rsidR="003B5778">
        <w:rPr>
          <w:color w:val="000000"/>
          <w:sz w:val="22"/>
          <w:szCs w:val="22"/>
        </w:rPr>
        <w:tab/>
      </w:r>
      <w:r w:rsidR="003B5778">
        <w:rPr>
          <w:color w:val="000000"/>
          <w:sz w:val="22"/>
          <w:szCs w:val="22"/>
        </w:rPr>
        <w:tab/>
      </w:r>
      <w:r>
        <w:rPr>
          <w:color w:val="000000"/>
          <w:sz w:val="22"/>
          <w:szCs w:val="22"/>
        </w:rPr>
        <w:tab/>
      </w:r>
      <w:r w:rsidR="00EB07B4" w:rsidRPr="00D5177F">
        <w:rPr>
          <w:color w:val="000000"/>
          <w:sz w:val="22"/>
          <w:szCs w:val="22"/>
        </w:rPr>
        <w:tab/>
      </w:r>
      <w:r w:rsidR="00EB07B4" w:rsidRPr="00D5177F">
        <w:rPr>
          <w:color w:val="000000"/>
          <w:sz w:val="22"/>
          <w:szCs w:val="22"/>
        </w:rPr>
        <w:tab/>
      </w:r>
    </w:p>
    <w:p w14:paraId="6ED13736" w14:textId="77777777" w:rsidR="00EB07B4" w:rsidRPr="00D5177F"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color w:val="000000"/>
          <w:sz w:val="22"/>
          <w:szCs w:val="22"/>
        </w:rPr>
      </w:pPr>
      <w:r w:rsidRPr="00D5177F">
        <w:rPr>
          <w:b/>
          <w:bCs/>
          <w:color w:val="000000"/>
          <w:sz w:val="22"/>
          <w:szCs w:val="22"/>
        </w:rPr>
        <w:t>Members of Staff</w:t>
      </w:r>
    </w:p>
    <w:p w14:paraId="6B3FF585" w14:textId="77777777" w:rsidR="00EB07B4" w:rsidRPr="00D5177F" w:rsidRDefault="00EB07B4" w:rsidP="00EB07B4">
      <w:pPr>
        <w:widowControl/>
        <w:tabs>
          <w:tab w:val="left" w:pos="720"/>
          <w:tab w:val="left" w:pos="1440"/>
          <w:tab w:val="left" w:pos="2160"/>
          <w:tab w:val="left" w:pos="2880"/>
          <w:tab w:val="left" w:pos="3600"/>
          <w:tab w:val="left" w:pos="4320"/>
          <w:tab w:val="left" w:pos="5040"/>
          <w:tab w:val="left" w:pos="5472"/>
          <w:tab w:val="left" w:pos="6192"/>
          <w:tab w:val="left" w:pos="6912"/>
          <w:tab w:val="left" w:pos="7632"/>
          <w:tab w:val="left" w:pos="8352"/>
          <w:tab w:val="left" w:pos="9072"/>
          <w:tab w:val="left" w:pos="9792"/>
        </w:tabs>
        <w:ind w:left="5040" w:hanging="5040"/>
        <w:rPr>
          <w:color w:val="000000"/>
          <w:sz w:val="22"/>
          <w:szCs w:val="22"/>
        </w:rPr>
      </w:pPr>
      <w:r w:rsidRPr="00D5177F">
        <w:rPr>
          <w:color w:val="000000"/>
          <w:sz w:val="22"/>
          <w:szCs w:val="22"/>
        </w:rPr>
        <w:t xml:space="preserve">Tamra Mabbott, Planning Director                 </w:t>
      </w:r>
      <w:r w:rsidRPr="00D5177F">
        <w:rPr>
          <w:color w:val="000000"/>
          <w:sz w:val="22"/>
          <w:szCs w:val="22"/>
        </w:rPr>
        <w:tab/>
      </w:r>
      <w:r w:rsidRPr="00D5177F">
        <w:rPr>
          <w:color w:val="000000"/>
          <w:sz w:val="22"/>
          <w:szCs w:val="22"/>
        </w:rPr>
        <w:tab/>
      </w:r>
      <w:r w:rsidRPr="00D5177F">
        <w:rPr>
          <w:color w:val="000000"/>
          <w:sz w:val="22"/>
          <w:szCs w:val="22"/>
        </w:rPr>
        <w:tab/>
        <w:t>Stephanie Case, Planner II</w:t>
      </w:r>
      <w:r w:rsidRPr="00D5177F">
        <w:rPr>
          <w:color w:val="000000"/>
          <w:sz w:val="22"/>
          <w:szCs w:val="22"/>
        </w:rPr>
        <w:tab/>
      </w:r>
      <w:r w:rsidRPr="00D5177F">
        <w:rPr>
          <w:color w:val="000000"/>
          <w:sz w:val="22"/>
          <w:szCs w:val="22"/>
        </w:rPr>
        <w:tab/>
      </w:r>
    </w:p>
    <w:p w14:paraId="0FBAE688" w14:textId="6D3F1620" w:rsidR="00EB07B4" w:rsidRPr="00D5177F" w:rsidRDefault="00EB07B4" w:rsidP="00EB07B4">
      <w:pPr>
        <w:widowControl/>
        <w:tabs>
          <w:tab w:val="left" w:pos="720"/>
          <w:tab w:val="left" w:pos="1440"/>
          <w:tab w:val="left" w:pos="2160"/>
          <w:tab w:val="left" w:pos="2880"/>
          <w:tab w:val="left" w:pos="3600"/>
          <w:tab w:val="left" w:pos="4320"/>
          <w:tab w:val="left" w:pos="5040"/>
          <w:tab w:val="left" w:pos="5472"/>
          <w:tab w:val="left" w:pos="6192"/>
          <w:tab w:val="left" w:pos="6912"/>
          <w:tab w:val="left" w:pos="7632"/>
          <w:tab w:val="left" w:pos="8352"/>
          <w:tab w:val="left" w:pos="9072"/>
          <w:tab w:val="left" w:pos="9792"/>
        </w:tabs>
        <w:ind w:left="5040" w:hanging="5040"/>
        <w:rPr>
          <w:color w:val="000000"/>
          <w:sz w:val="22"/>
          <w:szCs w:val="22"/>
        </w:rPr>
      </w:pPr>
      <w:r w:rsidRPr="00D5177F">
        <w:rPr>
          <w:color w:val="000000"/>
          <w:sz w:val="22"/>
          <w:szCs w:val="22"/>
        </w:rPr>
        <w:t>Stephen Wrecsics, GIS Planning Tech</w:t>
      </w:r>
      <w:r w:rsidRPr="00D5177F">
        <w:rPr>
          <w:color w:val="000000"/>
          <w:sz w:val="22"/>
          <w:szCs w:val="22"/>
        </w:rPr>
        <w:tab/>
      </w:r>
      <w:r w:rsidRPr="00D5177F">
        <w:rPr>
          <w:color w:val="000000"/>
          <w:sz w:val="22"/>
          <w:szCs w:val="22"/>
        </w:rPr>
        <w:tab/>
      </w:r>
      <w:r w:rsidRPr="00D5177F">
        <w:rPr>
          <w:color w:val="000000"/>
          <w:sz w:val="22"/>
          <w:szCs w:val="22"/>
        </w:rPr>
        <w:tab/>
      </w:r>
      <w:r>
        <w:rPr>
          <w:color w:val="000000"/>
          <w:sz w:val="22"/>
          <w:szCs w:val="22"/>
        </w:rPr>
        <w:tab/>
      </w:r>
      <w:r w:rsidR="00D257FF">
        <w:rPr>
          <w:color w:val="000000"/>
          <w:sz w:val="22"/>
          <w:szCs w:val="22"/>
        </w:rPr>
        <w:t>Michaela Ramirez, Office Manager</w:t>
      </w:r>
    </w:p>
    <w:p w14:paraId="102AA296" w14:textId="289F7124" w:rsidR="00EB07B4" w:rsidRDefault="00EB07B4" w:rsidP="00EB07B4">
      <w:pPr>
        <w:widowControl/>
        <w:tabs>
          <w:tab w:val="left" w:pos="720"/>
          <w:tab w:val="left" w:pos="1440"/>
          <w:tab w:val="left" w:pos="2160"/>
          <w:tab w:val="left" w:pos="2880"/>
          <w:tab w:val="left" w:pos="3600"/>
          <w:tab w:val="left" w:pos="4320"/>
          <w:tab w:val="left" w:pos="5040"/>
          <w:tab w:val="left" w:pos="5472"/>
          <w:tab w:val="left" w:pos="6192"/>
          <w:tab w:val="left" w:pos="6912"/>
          <w:tab w:val="left" w:pos="7632"/>
          <w:tab w:val="left" w:pos="8352"/>
          <w:tab w:val="left" w:pos="9072"/>
          <w:tab w:val="left" w:pos="9792"/>
        </w:tabs>
        <w:ind w:left="5040" w:hanging="5040"/>
        <w:rPr>
          <w:color w:val="000000"/>
          <w:sz w:val="22"/>
          <w:szCs w:val="22"/>
        </w:rPr>
      </w:pPr>
      <w:r>
        <w:rPr>
          <w:color w:val="000000"/>
          <w:sz w:val="22"/>
          <w:szCs w:val="22"/>
        </w:rPr>
        <w:t>Katie Keely</w:t>
      </w:r>
      <w:r w:rsidRPr="00D5177F">
        <w:rPr>
          <w:color w:val="000000"/>
          <w:sz w:val="22"/>
          <w:szCs w:val="22"/>
        </w:rPr>
        <w:t xml:space="preserve">, Compliance Planner </w:t>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14:paraId="77078E9A" w14:textId="77777777" w:rsidR="00352848" w:rsidRPr="00D5177F" w:rsidRDefault="00352848" w:rsidP="00EB07B4">
      <w:pPr>
        <w:widowControl/>
        <w:tabs>
          <w:tab w:val="left" w:pos="720"/>
          <w:tab w:val="left" w:pos="1440"/>
          <w:tab w:val="left" w:pos="2160"/>
          <w:tab w:val="left" w:pos="2880"/>
          <w:tab w:val="left" w:pos="3600"/>
          <w:tab w:val="left" w:pos="4320"/>
          <w:tab w:val="left" w:pos="5040"/>
          <w:tab w:val="left" w:pos="5472"/>
          <w:tab w:val="left" w:pos="6192"/>
          <w:tab w:val="left" w:pos="6912"/>
          <w:tab w:val="left" w:pos="7632"/>
          <w:tab w:val="left" w:pos="8352"/>
          <w:tab w:val="left" w:pos="9072"/>
          <w:tab w:val="left" w:pos="9792"/>
        </w:tabs>
        <w:ind w:left="5040" w:hanging="5040"/>
        <w:rPr>
          <w:color w:val="000000"/>
          <w:sz w:val="22"/>
          <w:szCs w:val="22"/>
        </w:rPr>
      </w:pPr>
    </w:p>
    <w:p w14:paraId="4EAC0A4A" w14:textId="77777777" w:rsidR="00EB07B4" w:rsidRPr="00D5177F"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right"/>
        <w:rPr>
          <w:color w:val="000000"/>
          <w:sz w:val="22"/>
          <w:szCs w:val="22"/>
        </w:rPr>
      </w:pPr>
    </w:p>
    <w:p w14:paraId="3913A2C2" w14:textId="60DAE540" w:rsidR="00EB07B4" w:rsidRDefault="00EB07B4" w:rsidP="00EB07B4">
      <w:pPr>
        <w:pStyle w:val="level1"/>
        <w:widowControl/>
        <w:tabs>
          <w:tab w:val="clear" w:pos="-1368"/>
          <w:tab w:val="clear" w:pos="-648"/>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num"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rPr>
      </w:pPr>
      <w:r w:rsidRPr="00A331C1">
        <w:rPr>
          <w:b/>
          <w:bCs/>
        </w:rPr>
        <w:t>Call to Order</w:t>
      </w:r>
    </w:p>
    <w:p w14:paraId="4899AF20" w14:textId="77777777" w:rsidR="00352848" w:rsidRPr="00A331C1" w:rsidRDefault="00352848" w:rsidP="00352848">
      <w:pPr>
        <w:pStyle w:val="level1"/>
        <w:widowControl/>
        <w:numPr>
          <w:ilvl w:val="0"/>
          <w:numId w:val="0"/>
        </w:numPr>
        <w:tabs>
          <w:tab w:val="clear" w:pos="-1368"/>
          <w:tab w:val="clear" w:pos="-648"/>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rPr>
      </w:pPr>
    </w:p>
    <w:p w14:paraId="4157B934" w14:textId="77777777" w:rsidR="00EB07B4" w:rsidRDefault="00EB07B4" w:rsidP="00EB07B4">
      <w:pPr>
        <w:pStyle w:val="level1"/>
        <w:widowControl/>
        <w:numPr>
          <w:ilvl w:val="0"/>
          <w:numId w:val="0"/>
        </w:numPr>
        <w:tabs>
          <w:tab w:val="clear" w:pos="-1368"/>
          <w:tab w:val="clear" w:pos="-648"/>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pPr>
    </w:p>
    <w:p w14:paraId="5D68D9BA" w14:textId="32A2E155" w:rsidR="00EB07B4" w:rsidRDefault="00EB07B4" w:rsidP="00EB07B4">
      <w:pPr>
        <w:pStyle w:val="level1"/>
        <w:widowControl/>
        <w:tabs>
          <w:tab w:val="clear" w:pos="-1368"/>
          <w:tab w:val="clear" w:pos="-648"/>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num"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rPr>
      </w:pPr>
      <w:r w:rsidRPr="00A331C1">
        <w:rPr>
          <w:b/>
          <w:bCs/>
        </w:rPr>
        <w:t>Roll Call</w:t>
      </w:r>
    </w:p>
    <w:p w14:paraId="2DAB46AF" w14:textId="77777777" w:rsidR="00352848" w:rsidRPr="00A331C1" w:rsidRDefault="00352848" w:rsidP="00352848">
      <w:pPr>
        <w:pStyle w:val="level1"/>
        <w:widowControl/>
        <w:numPr>
          <w:ilvl w:val="0"/>
          <w:numId w:val="0"/>
        </w:numPr>
        <w:tabs>
          <w:tab w:val="clear" w:pos="-1368"/>
          <w:tab w:val="clear" w:pos="-648"/>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rPr>
      </w:pPr>
    </w:p>
    <w:p w14:paraId="1A75AC9C" w14:textId="77777777" w:rsidR="00EB07B4" w:rsidRDefault="00EB07B4" w:rsidP="00EB07B4">
      <w:pPr>
        <w:pStyle w:val="ListParagraph"/>
      </w:pPr>
    </w:p>
    <w:p w14:paraId="2F6B8FB3" w14:textId="7A5A11DF" w:rsidR="00EB07B4" w:rsidRDefault="00EB07B4" w:rsidP="00747E7A">
      <w:pPr>
        <w:pStyle w:val="level1"/>
        <w:widowControl/>
        <w:numPr>
          <w:ilvl w:val="0"/>
          <w:numId w:val="0"/>
        </w:numPr>
        <w:tabs>
          <w:tab w:val="clear" w:pos="-1368"/>
          <w:tab w:val="clear" w:pos="-648"/>
          <w:tab w:val="clear" w:pos="72"/>
          <w:tab w:val="clear" w:pos="792"/>
          <w:tab w:val="clear" w:pos="1512"/>
          <w:tab w:val="clear" w:pos="2232"/>
          <w:tab w:val="clear" w:pos="2952"/>
          <w:tab w:val="clear" w:pos="3672"/>
          <w:tab w:val="clear" w:pos="4392"/>
          <w:tab w:val="clear" w:pos="5112"/>
          <w:tab w:val="clear" w:pos="5832"/>
          <w:tab w:val="clear" w:pos="6552"/>
          <w:tab w:val="clear" w:pos="7272"/>
          <w:tab w:val="clear" w:pos="7992"/>
          <w:tab w:val="clear" w:pos="8712"/>
          <w:tab w:val="clear" w:pos="9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pPr>
      <w:r>
        <w:t>Pledge of Allegiance: I pledge allegiance to the flag of the United States of America and to the</w:t>
      </w:r>
      <w:r w:rsidR="00181501">
        <w:t xml:space="preserve"> </w:t>
      </w:r>
      <w:r>
        <w:t>republic for which it stands: one nation under God, indivisible with liberty and justice for all.</w:t>
      </w:r>
    </w:p>
    <w:p w14:paraId="4C749441" w14:textId="77777777" w:rsidR="00EB07B4" w:rsidRDefault="00EB07B4" w:rsidP="00EB07B4">
      <w:pPr>
        <w:pStyle w:val="ListParagraph"/>
      </w:pPr>
    </w:p>
    <w:p w14:paraId="713C152F" w14:textId="12B0A6F9" w:rsidR="006F7111" w:rsidRDefault="006F7111" w:rsidP="00EB07B4">
      <w:pPr>
        <w:widowControl/>
        <w:numPr>
          <w:ilvl w:val="0"/>
          <w:numId w:val="1"/>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20" w:hanging="720"/>
        <w:rPr>
          <w:b/>
        </w:rPr>
      </w:pPr>
      <w:r w:rsidRPr="006F7111">
        <w:rPr>
          <w:b/>
        </w:rPr>
        <w:t>Election of Officers</w:t>
      </w:r>
    </w:p>
    <w:p w14:paraId="1E025E13" w14:textId="77777777" w:rsidR="006F7111" w:rsidRPr="006F7111" w:rsidRDefault="006F7111" w:rsidP="006F7111">
      <w:pPr>
        <w:widowControl/>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20"/>
        <w:rPr>
          <w:b/>
        </w:rPr>
      </w:pPr>
    </w:p>
    <w:p w14:paraId="7BB47B07" w14:textId="11DD48BC" w:rsidR="00EB07B4" w:rsidRDefault="00EB07B4" w:rsidP="00EB07B4">
      <w:pPr>
        <w:widowControl/>
        <w:numPr>
          <w:ilvl w:val="0"/>
          <w:numId w:val="1"/>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20" w:hanging="720"/>
      </w:pPr>
      <w:r w:rsidRPr="00A331C1">
        <w:rPr>
          <w:b/>
          <w:bCs/>
        </w:rPr>
        <w:t>Minutes</w:t>
      </w:r>
      <w:r>
        <w:t xml:space="preserve">: </w:t>
      </w:r>
      <w:r w:rsidR="000256F0">
        <w:t>December 6</w:t>
      </w:r>
      <w:r w:rsidR="0097004A">
        <w:t>,</w:t>
      </w:r>
      <w:r w:rsidR="00A95814">
        <w:t xml:space="preserve"> </w:t>
      </w:r>
      <w:r w:rsidR="0097004A">
        <w:t>2022</w:t>
      </w:r>
      <w:r w:rsidR="00297A76">
        <w:t xml:space="preserve"> </w:t>
      </w:r>
    </w:p>
    <w:p w14:paraId="1924C4E9" w14:textId="77777777" w:rsidR="00352848" w:rsidRDefault="00352848" w:rsidP="00352848">
      <w:pPr>
        <w:widowControl/>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pPr>
    </w:p>
    <w:p w14:paraId="55E0ACFC" w14:textId="77777777" w:rsidR="00EB07B4"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pPr>
    </w:p>
    <w:p w14:paraId="4894275E" w14:textId="58B53982" w:rsidR="00352848" w:rsidRDefault="00EB07B4" w:rsidP="00352848">
      <w:pPr>
        <w:widowControl/>
        <w:numPr>
          <w:ilvl w:val="0"/>
          <w:numId w:val="1"/>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20" w:hanging="720"/>
      </w:pPr>
      <w:r w:rsidRPr="00A331C1">
        <w:rPr>
          <w:b/>
          <w:bCs/>
        </w:rPr>
        <w:t>P</w:t>
      </w:r>
      <w:r w:rsidR="002E4DF0">
        <w:rPr>
          <w:b/>
          <w:bCs/>
        </w:rPr>
        <w:t>UBLIC HEARING</w:t>
      </w:r>
      <w:r w:rsidR="00564B6A">
        <w:rPr>
          <w:b/>
          <w:bCs/>
        </w:rPr>
        <w:t>S</w:t>
      </w:r>
      <w:r>
        <w:t xml:space="preserve"> to begin at 7:00 pm (COMMISSION ACTION REQUIRED):</w:t>
      </w:r>
    </w:p>
    <w:p w14:paraId="45D7BB4F" w14:textId="77777777" w:rsidR="00181501" w:rsidRDefault="00181501" w:rsidP="00181501">
      <w:pPr>
        <w:pStyle w:val="level1"/>
        <w:widowControl/>
        <w:numPr>
          <w:ilvl w:val="0"/>
          <w:numId w:val="0"/>
        </w:numPr>
        <w:autoSpaceDE/>
        <w:autoSpaceDN/>
        <w:adjustRightInd/>
        <w:spacing w:line="259" w:lineRule="auto"/>
        <w:rPr>
          <w:rFonts w:ascii="ArialMT,Bold" w:hAnsi="ArialMT,Bold" w:cs="ArialMT,Bold"/>
          <w:bCs/>
          <w:i/>
          <w:color w:val="171717" w:themeColor="background2" w:themeShade="1A"/>
        </w:rPr>
      </w:pPr>
    </w:p>
    <w:p w14:paraId="786A5819" w14:textId="77777777" w:rsidR="000256F0" w:rsidRPr="000256F0" w:rsidRDefault="000256F0" w:rsidP="000256F0">
      <w:pPr>
        <w:widowControl/>
        <w:autoSpaceDE/>
        <w:autoSpaceDN/>
        <w:adjustRightInd/>
        <w:spacing w:line="259" w:lineRule="auto"/>
        <w:rPr>
          <w:rFonts w:ascii="Arial" w:eastAsiaTheme="minorHAnsi" w:hAnsi="Arial" w:cs="Arial"/>
          <w:color w:val="171717" w:themeColor="background2" w:themeShade="1A"/>
          <w:sz w:val="22"/>
          <w:szCs w:val="22"/>
        </w:rPr>
      </w:pPr>
      <w:r w:rsidRPr="000256F0">
        <w:rPr>
          <w:rFonts w:ascii="Arial" w:eastAsiaTheme="minorHAnsi" w:hAnsi="Arial" w:cs="Arial"/>
          <w:b/>
          <w:bCs/>
          <w:color w:val="171717" w:themeColor="background2" w:themeShade="1A"/>
          <w:sz w:val="22"/>
          <w:szCs w:val="22"/>
          <w:lang w:val="en-CA"/>
        </w:rPr>
        <w:t xml:space="preserve">Replat R-N-080-23: Dixie Earle and Cynthia and Barry Turner, Applicants and Owners. </w:t>
      </w:r>
      <w:r w:rsidRPr="000256F0">
        <w:rPr>
          <w:rFonts w:ascii="Arial" w:eastAsiaTheme="minorHAnsi" w:hAnsi="Arial" w:cs="Arial"/>
          <w:color w:val="171717" w:themeColor="background2" w:themeShade="1A"/>
          <w:sz w:val="22"/>
          <w:szCs w:val="22"/>
          <w:lang w:val="en-CA"/>
        </w:rPr>
        <w:t xml:space="preserve">The properties are described as tax lot 400 of Assessor’s Map 5N 26E 23C and tax lot 1302 of 5N 26E 23B. The properties are zoned Rural Residential (RR) and located north of Washington Lane between West Seventh Road and Steagall Road. The request is to adjust a shared property line via replat. Criteria for approval includes </w:t>
      </w:r>
      <w:r w:rsidRPr="000256F0">
        <w:rPr>
          <w:rFonts w:ascii="Arial" w:eastAsiaTheme="minorHAnsi" w:hAnsi="Arial" w:cs="Arial"/>
          <w:color w:val="171717" w:themeColor="background2" w:themeShade="1A"/>
          <w:sz w:val="22"/>
          <w:szCs w:val="22"/>
        </w:rPr>
        <w:t xml:space="preserve">Morrow County Subdivision Ordinance Section 5.075 </w:t>
      </w:r>
      <w:proofErr w:type="spellStart"/>
      <w:r w:rsidRPr="000256F0">
        <w:rPr>
          <w:rFonts w:ascii="Arial" w:eastAsiaTheme="minorHAnsi" w:hAnsi="Arial" w:cs="Arial"/>
          <w:color w:val="171717" w:themeColor="background2" w:themeShade="1A"/>
          <w:sz w:val="22"/>
          <w:szCs w:val="22"/>
        </w:rPr>
        <w:t>Replatting</w:t>
      </w:r>
      <w:proofErr w:type="spellEnd"/>
      <w:r w:rsidRPr="000256F0">
        <w:rPr>
          <w:rFonts w:ascii="Arial" w:eastAsiaTheme="minorHAnsi" w:hAnsi="Arial" w:cs="Arial"/>
          <w:color w:val="171717" w:themeColor="background2" w:themeShade="1A"/>
          <w:sz w:val="22"/>
          <w:szCs w:val="22"/>
        </w:rPr>
        <w:t xml:space="preserve"> and</w:t>
      </w:r>
      <w:r w:rsidRPr="000256F0">
        <w:rPr>
          <w:rFonts w:ascii="Arial" w:eastAsiaTheme="minorHAnsi" w:hAnsi="Arial" w:cs="Arial"/>
          <w:color w:val="171717" w:themeColor="background2" w:themeShade="1A"/>
          <w:sz w:val="22"/>
          <w:szCs w:val="22"/>
          <w:lang w:val="en-CA"/>
        </w:rPr>
        <w:t xml:space="preserve"> Morrow County Zoning Ordinance (MCZO) Section 3.040 Rural Residential Zone</w:t>
      </w:r>
      <w:r w:rsidRPr="000256F0">
        <w:rPr>
          <w:rFonts w:ascii="Arial" w:eastAsiaTheme="minorHAnsi" w:hAnsi="Arial" w:cs="Arial"/>
          <w:color w:val="171717" w:themeColor="background2" w:themeShade="1A"/>
          <w:sz w:val="22"/>
          <w:szCs w:val="22"/>
        </w:rPr>
        <w:t>.</w:t>
      </w:r>
    </w:p>
    <w:p w14:paraId="22C29CC3" w14:textId="77777777" w:rsidR="000256F0" w:rsidRPr="000256F0" w:rsidRDefault="000256F0" w:rsidP="000256F0">
      <w:pPr>
        <w:widowControl/>
        <w:autoSpaceDE/>
        <w:autoSpaceDN/>
        <w:adjustRightInd/>
        <w:spacing w:line="259" w:lineRule="auto"/>
        <w:rPr>
          <w:rFonts w:ascii="Arial" w:eastAsiaTheme="minorHAnsi" w:hAnsi="Arial" w:cs="Arial"/>
          <w:color w:val="FF0000"/>
          <w:sz w:val="22"/>
          <w:szCs w:val="22"/>
        </w:rPr>
      </w:pPr>
    </w:p>
    <w:p w14:paraId="1F04AB0D" w14:textId="77777777" w:rsidR="000256F0" w:rsidRPr="000256F0" w:rsidRDefault="000256F0" w:rsidP="000256F0">
      <w:pPr>
        <w:widowControl/>
        <w:rPr>
          <w:rFonts w:ascii="Arial" w:eastAsiaTheme="minorHAnsi" w:hAnsi="Arial" w:cs="Arial"/>
          <w:sz w:val="22"/>
          <w:szCs w:val="22"/>
        </w:rPr>
      </w:pPr>
      <w:r w:rsidRPr="000256F0">
        <w:rPr>
          <w:rFonts w:ascii="Arial" w:eastAsiaTheme="minorHAnsi" w:hAnsi="Arial" w:cs="Arial"/>
          <w:b/>
          <w:bCs/>
          <w:sz w:val="22"/>
          <w:szCs w:val="22"/>
        </w:rPr>
        <w:lastRenderedPageBreak/>
        <w:t xml:space="preserve">Variance V-S-047-23: </w:t>
      </w:r>
      <w:proofErr w:type="spellStart"/>
      <w:r w:rsidRPr="000256F0">
        <w:rPr>
          <w:rFonts w:ascii="Arial" w:eastAsiaTheme="minorHAnsi" w:hAnsi="Arial" w:cs="Arial"/>
          <w:b/>
          <w:bCs/>
          <w:sz w:val="22"/>
          <w:szCs w:val="22"/>
        </w:rPr>
        <w:t>Allstott</w:t>
      </w:r>
      <w:proofErr w:type="spellEnd"/>
      <w:r w:rsidRPr="000256F0">
        <w:rPr>
          <w:rFonts w:ascii="Arial" w:eastAsiaTheme="minorHAnsi" w:hAnsi="Arial" w:cs="Arial"/>
          <w:b/>
          <w:bCs/>
          <w:sz w:val="22"/>
          <w:szCs w:val="22"/>
        </w:rPr>
        <w:t xml:space="preserve"> Construction LLC., Applicant. Mike and Christy Correa, Owners. </w:t>
      </w:r>
      <w:r w:rsidRPr="000256F0">
        <w:rPr>
          <w:rFonts w:ascii="Arial" w:eastAsiaTheme="minorHAnsi" w:hAnsi="Arial" w:cs="Arial"/>
          <w:sz w:val="22"/>
          <w:szCs w:val="22"/>
        </w:rPr>
        <w:t>The property is described as Tax Lot 1100 of Assessor’s Map 2S 26E 34DD. The property is zoned Suburban Residential. The request is for a variance to setbacks stipulated in MCZO Section 3.020H Setback Requirements to site a shop. Criteria for approval include MCZO Article 7 Variances.</w:t>
      </w:r>
    </w:p>
    <w:p w14:paraId="7EB975B5" w14:textId="2BE5AFA5" w:rsidR="00076CB6" w:rsidRDefault="00076CB6" w:rsidP="00076CB6">
      <w:pPr>
        <w:widowControl/>
        <w:autoSpaceDE/>
        <w:autoSpaceDN/>
        <w:adjustRightInd/>
        <w:spacing w:line="259" w:lineRule="auto"/>
        <w:rPr>
          <w:rFonts w:ascii="Arial" w:eastAsiaTheme="minorHAnsi" w:hAnsi="Arial" w:cs="Arial"/>
          <w:color w:val="171717" w:themeColor="background2" w:themeShade="1A"/>
          <w:sz w:val="22"/>
          <w:szCs w:val="22"/>
        </w:rPr>
      </w:pPr>
    </w:p>
    <w:p w14:paraId="3B63FDBE" w14:textId="77777777" w:rsidR="00BE7871" w:rsidRDefault="00BE7871" w:rsidP="00864AEA">
      <w:pPr>
        <w:pStyle w:val="level1"/>
        <w:widowControl/>
        <w:numPr>
          <w:ilvl w:val="0"/>
          <w:numId w:val="0"/>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pPr>
    </w:p>
    <w:p w14:paraId="132539AA" w14:textId="4D0FA5F6" w:rsidR="00AB1146" w:rsidRPr="00AB1146" w:rsidRDefault="00A331C1" w:rsidP="00AB1146">
      <w:pPr>
        <w:pStyle w:val="level1"/>
        <w:widowControl/>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rPr>
      </w:pPr>
      <w:r w:rsidRPr="00A331C1">
        <w:rPr>
          <w:b/>
          <w:bCs/>
        </w:rPr>
        <w:t xml:space="preserve">OTHER </w:t>
      </w:r>
      <w:proofErr w:type="gramStart"/>
      <w:r w:rsidRPr="00A331C1">
        <w:rPr>
          <w:b/>
          <w:bCs/>
        </w:rPr>
        <w:t>BUSINESS</w:t>
      </w:r>
      <w:r w:rsidR="00AB1146">
        <w:rPr>
          <w:b/>
          <w:bCs/>
        </w:rPr>
        <w:t xml:space="preserve">  -</w:t>
      </w:r>
      <w:proofErr w:type="gramEnd"/>
      <w:r w:rsidR="00AA45E3" w:rsidRPr="00AA45E3">
        <w:rPr>
          <w:bCs/>
        </w:rPr>
        <w:t>Planning update</w:t>
      </w:r>
    </w:p>
    <w:p w14:paraId="701466AF" w14:textId="060A331A" w:rsidR="003B5778" w:rsidRDefault="003B5778" w:rsidP="00CD4C1F">
      <w:pPr>
        <w:pStyle w:val="level1"/>
        <w:widowControl/>
        <w:numPr>
          <w:ilvl w:val="0"/>
          <w:numId w:val="0"/>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pPr>
    </w:p>
    <w:p w14:paraId="1266339B" w14:textId="1F7EB1E3" w:rsidR="00253E70" w:rsidRPr="00253E70" w:rsidRDefault="00EB07B4" w:rsidP="00253E70">
      <w:pPr>
        <w:pStyle w:val="level1"/>
        <w:widowControl/>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rPr>
      </w:pPr>
      <w:r w:rsidRPr="00A331C1">
        <w:rPr>
          <w:b/>
          <w:bCs/>
          <w:color w:val="000000"/>
        </w:rPr>
        <w:t>Correspondence</w:t>
      </w:r>
      <w:r w:rsidR="00253E70">
        <w:rPr>
          <w:b/>
          <w:bCs/>
          <w:color w:val="000000"/>
        </w:rPr>
        <w:t>-</w:t>
      </w:r>
    </w:p>
    <w:p w14:paraId="16D5331E" w14:textId="2060A945" w:rsidR="00EB07B4" w:rsidRPr="00253E70" w:rsidRDefault="00253E70" w:rsidP="00253E70">
      <w:pPr>
        <w:pStyle w:val="level1"/>
        <w:widowControl/>
        <w:numPr>
          <w:ilvl w:val="0"/>
          <w:numId w:val="7"/>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rPr>
      </w:pPr>
      <w:r w:rsidRPr="00253E70">
        <w:rPr>
          <w:bCs/>
          <w:color w:val="000000"/>
        </w:rPr>
        <w:t>Population Data</w:t>
      </w:r>
    </w:p>
    <w:p w14:paraId="374A74B7" w14:textId="7D056D4B" w:rsidR="00253E70" w:rsidRDefault="00253E70" w:rsidP="00253E70">
      <w:pPr>
        <w:pStyle w:val="level1"/>
        <w:widowControl/>
        <w:numPr>
          <w:ilvl w:val="0"/>
          <w:numId w:val="7"/>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Cs/>
        </w:rPr>
      </w:pPr>
      <w:r w:rsidRPr="00253E70">
        <w:rPr>
          <w:bCs/>
        </w:rPr>
        <w:t>Water Planning and Land Use Planning</w:t>
      </w:r>
    </w:p>
    <w:p w14:paraId="543ED746" w14:textId="7B5E9E56" w:rsidR="00253E70" w:rsidRPr="00253E70" w:rsidRDefault="00253E70" w:rsidP="00253E70">
      <w:pPr>
        <w:pStyle w:val="level1"/>
        <w:widowControl/>
        <w:numPr>
          <w:ilvl w:val="0"/>
          <w:numId w:val="7"/>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Cs/>
        </w:rPr>
      </w:pPr>
      <w:r>
        <w:rPr>
          <w:bCs/>
        </w:rPr>
        <w:t xml:space="preserve">Morrow County Water </w:t>
      </w:r>
      <w:proofErr w:type="spellStart"/>
      <w:r>
        <w:rPr>
          <w:bCs/>
        </w:rPr>
        <w:t>Coodinator</w:t>
      </w:r>
      <w:proofErr w:type="spellEnd"/>
    </w:p>
    <w:p w14:paraId="4C2676D9" w14:textId="77777777" w:rsidR="00297A76" w:rsidRPr="00297A76" w:rsidRDefault="00297A76" w:rsidP="00297A76">
      <w:pPr>
        <w:pStyle w:val="level1"/>
        <w:widowControl/>
        <w:numPr>
          <w:ilvl w:val="0"/>
          <w:numId w:val="0"/>
        </w:numPr>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440"/>
        <w:rPr>
          <w:b/>
          <w:bCs/>
        </w:rPr>
      </w:pPr>
    </w:p>
    <w:p w14:paraId="3993816B" w14:textId="0989EC71" w:rsidR="00EB07B4" w:rsidRPr="007E0C13" w:rsidRDefault="00EB07B4" w:rsidP="007E0C13">
      <w:pPr>
        <w:pStyle w:val="level1"/>
        <w:widowControl/>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pPr>
      <w:r w:rsidRPr="007E0C13">
        <w:rPr>
          <w:b/>
          <w:bCs/>
          <w:color w:val="000000"/>
        </w:rPr>
        <w:t>Public Comment</w:t>
      </w:r>
    </w:p>
    <w:p w14:paraId="170908C2" w14:textId="6407C3A3" w:rsidR="00EB07B4" w:rsidRPr="007E0C13" w:rsidRDefault="00EB07B4" w:rsidP="007E0C13">
      <w:pPr>
        <w:pStyle w:val="level1"/>
        <w:widowControl/>
        <w:tabs>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56" w:lineRule="auto"/>
        <w:rPr>
          <w:b/>
          <w:bCs/>
          <w:color w:val="000000"/>
        </w:rPr>
      </w:pPr>
      <w:r w:rsidRPr="007E0C13">
        <w:rPr>
          <w:b/>
          <w:bCs/>
          <w:color w:val="000000"/>
        </w:rPr>
        <w:t>Adjourn</w:t>
      </w:r>
    </w:p>
    <w:p w14:paraId="2BBF5C8E" w14:textId="77777777" w:rsidR="007E0C13" w:rsidRDefault="007E0C13"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bCs/>
          <w:color w:val="000000"/>
        </w:rPr>
      </w:pPr>
    </w:p>
    <w:p w14:paraId="690513FF" w14:textId="378A6502" w:rsidR="00EB07B4"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color w:val="000000"/>
        </w:rPr>
      </w:pPr>
      <w:r>
        <w:rPr>
          <w:b/>
          <w:bCs/>
          <w:color w:val="000000"/>
        </w:rPr>
        <w:t>Next Meeting:</w:t>
      </w:r>
      <w:r>
        <w:rPr>
          <w:color w:val="000000"/>
        </w:rPr>
        <w:t xml:space="preserve">  </w:t>
      </w:r>
      <w:r>
        <w:rPr>
          <w:color w:val="000000"/>
        </w:rPr>
        <w:tab/>
      </w:r>
      <w:r w:rsidR="00D257FF">
        <w:rPr>
          <w:color w:val="000000"/>
        </w:rPr>
        <w:t>Tuesday</w:t>
      </w:r>
      <w:r w:rsidR="007E0C13">
        <w:rPr>
          <w:color w:val="000000"/>
        </w:rPr>
        <w:t>,</w:t>
      </w:r>
      <w:r w:rsidR="00D257FF">
        <w:rPr>
          <w:color w:val="000000"/>
        </w:rPr>
        <w:t xml:space="preserve"> </w:t>
      </w:r>
      <w:r w:rsidR="000256F0">
        <w:rPr>
          <w:color w:val="000000"/>
        </w:rPr>
        <w:t>Febr</w:t>
      </w:r>
      <w:r w:rsidR="00741066">
        <w:rPr>
          <w:color w:val="000000"/>
        </w:rPr>
        <w:t>uary</w:t>
      </w:r>
      <w:r w:rsidR="00D257FF">
        <w:rPr>
          <w:color w:val="000000"/>
        </w:rPr>
        <w:t xml:space="preserve"> </w:t>
      </w:r>
      <w:r w:rsidR="000256F0">
        <w:rPr>
          <w:color w:val="000000"/>
        </w:rPr>
        <w:t>28</w:t>
      </w:r>
      <w:r w:rsidRPr="004D291E">
        <w:rPr>
          <w:color w:val="000000"/>
        </w:rPr>
        <w:t>, 202</w:t>
      </w:r>
      <w:r w:rsidR="00741066">
        <w:rPr>
          <w:color w:val="000000"/>
        </w:rPr>
        <w:t>3</w:t>
      </w:r>
      <w:r w:rsidR="00C35C20">
        <w:rPr>
          <w:color w:val="000000"/>
        </w:rPr>
        <w:t>,</w:t>
      </w:r>
      <w:r>
        <w:rPr>
          <w:color w:val="000000"/>
        </w:rPr>
        <w:t xml:space="preserve"> at 7:00 p.m.</w:t>
      </w:r>
      <w:r>
        <w:rPr>
          <w:color w:val="000000"/>
        </w:rPr>
        <w:tab/>
      </w:r>
    </w:p>
    <w:p w14:paraId="02DD0438" w14:textId="50646BDA" w:rsidR="00EB07B4"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color w:val="000000"/>
        </w:rPr>
      </w:pPr>
      <w:r>
        <w:rPr>
          <w:color w:val="000000"/>
        </w:rPr>
        <w:tab/>
      </w:r>
      <w:r>
        <w:rPr>
          <w:color w:val="000000"/>
        </w:rPr>
        <w:tab/>
      </w:r>
      <w:r>
        <w:rPr>
          <w:color w:val="000000"/>
        </w:rPr>
        <w:tab/>
        <w:t xml:space="preserve">Location: </w:t>
      </w:r>
      <w:r w:rsidR="000256F0">
        <w:rPr>
          <w:color w:val="000000"/>
        </w:rPr>
        <w:t>Morrow County Government Center,</w:t>
      </w:r>
      <w:r w:rsidR="00C35C20">
        <w:rPr>
          <w:color w:val="000000"/>
        </w:rPr>
        <w:t xml:space="preserve"> </w:t>
      </w:r>
      <w:r w:rsidR="000256F0">
        <w:rPr>
          <w:color w:val="000000"/>
        </w:rPr>
        <w:t>Irrigon</w:t>
      </w:r>
      <w:r w:rsidR="00D257FF">
        <w:rPr>
          <w:color w:val="000000"/>
        </w:rPr>
        <w:t xml:space="preserve">, </w:t>
      </w:r>
      <w:r w:rsidR="00FB04D0">
        <w:rPr>
          <w:color w:val="000000"/>
        </w:rPr>
        <w:t xml:space="preserve">OR </w:t>
      </w:r>
    </w:p>
    <w:p w14:paraId="549B16CB" w14:textId="6CEB4226" w:rsidR="00352848" w:rsidRDefault="00352848"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color w:val="000000"/>
        </w:rPr>
      </w:pPr>
    </w:p>
    <w:p w14:paraId="18558B6A" w14:textId="24D232A8" w:rsidR="00DD2F7F" w:rsidRDefault="00DD2F7F"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color w:val="000000"/>
        </w:rPr>
      </w:pPr>
    </w:p>
    <w:p w14:paraId="7823FF3E" w14:textId="77777777" w:rsidR="00272936" w:rsidRPr="00272936" w:rsidRDefault="00272936"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iCs/>
          <w:color w:val="000000"/>
        </w:rPr>
      </w:pPr>
    </w:p>
    <w:p w14:paraId="65A6E34D"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7841823A"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6E63084C"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51A2A4E6"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0A2A3915"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770561D5"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6FAB53C5"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5B772951"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0A64B2AE" w14:textId="77777777" w:rsidR="006A0CCB" w:rsidRDefault="006A0CCB"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78D03F13" w14:textId="0578E7E3" w:rsidR="00EB07B4" w:rsidRDefault="00EB07B4" w:rsidP="00BE7871">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bookmarkStart w:id="1" w:name="_GoBack"/>
      <w:bookmarkEnd w:id="1"/>
      <w:r>
        <w:rPr>
          <w:rFonts w:ascii="Arial" w:hAnsi="Arial" w:cs="Arial"/>
          <w:b/>
          <w:bCs/>
          <w:color w:val="000000"/>
          <w:sz w:val="20"/>
          <w:szCs w:val="20"/>
        </w:rPr>
        <w:t>ELECTRONIC MEETING INFORMATION</w:t>
      </w:r>
    </w:p>
    <w:p w14:paraId="2FEC66D6" w14:textId="77777777" w:rsidR="007255A2" w:rsidRDefault="007255A2"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20"/>
          <w:szCs w:val="20"/>
        </w:rPr>
      </w:pPr>
    </w:p>
    <w:p w14:paraId="41D37401" w14:textId="44E690C7"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sz w:val="20"/>
          <w:szCs w:val="20"/>
        </w:rPr>
      </w:pPr>
      <w:r w:rsidRPr="00864AEA">
        <w:rPr>
          <w:rFonts w:ascii="Arial" w:hAnsi="Arial" w:cs="Arial"/>
          <w:sz w:val="20"/>
          <w:szCs w:val="20"/>
        </w:rPr>
        <w:t xml:space="preserve">Morrow County Planning is inviting you to a scheduled Zoom meeting. Topic: Planning Commission </w:t>
      </w:r>
    </w:p>
    <w:p w14:paraId="68161883" w14:textId="5351DD42"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sz w:val="20"/>
          <w:szCs w:val="20"/>
        </w:rPr>
      </w:pPr>
      <w:r w:rsidRPr="00864AEA">
        <w:rPr>
          <w:rFonts w:ascii="Arial" w:hAnsi="Arial" w:cs="Arial"/>
          <w:sz w:val="20"/>
          <w:szCs w:val="20"/>
        </w:rPr>
        <w:t xml:space="preserve">Time: </w:t>
      </w:r>
      <w:r w:rsidR="001F0AE8">
        <w:rPr>
          <w:rFonts w:ascii="Arial" w:hAnsi="Arial" w:cs="Arial"/>
          <w:sz w:val="20"/>
          <w:szCs w:val="20"/>
        </w:rPr>
        <w:t>January 31</w:t>
      </w:r>
      <w:r w:rsidRPr="00864AEA">
        <w:rPr>
          <w:rFonts w:ascii="Arial" w:hAnsi="Arial" w:cs="Arial"/>
          <w:sz w:val="20"/>
          <w:szCs w:val="20"/>
        </w:rPr>
        <w:t>, 202</w:t>
      </w:r>
      <w:r w:rsidR="001F0AE8">
        <w:rPr>
          <w:rFonts w:ascii="Arial" w:hAnsi="Arial" w:cs="Arial"/>
          <w:sz w:val="20"/>
          <w:szCs w:val="20"/>
        </w:rPr>
        <w:t>3</w:t>
      </w:r>
      <w:r w:rsidR="00C35C20">
        <w:rPr>
          <w:rFonts w:ascii="Arial" w:hAnsi="Arial" w:cs="Arial"/>
          <w:sz w:val="20"/>
          <w:szCs w:val="20"/>
        </w:rPr>
        <w:t>,</w:t>
      </w:r>
      <w:r w:rsidRPr="00864AEA">
        <w:rPr>
          <w:rFonts w:ascii="Arial" w:hAnsi="Arial" w:cs="Arial"/>
          <w:sz w:val="20"/>
          <w:szCs w:val="20"/>
        </w:rPr>
        <w:t xml:space="preserve"> 07:00 PM Pacific Time (US and Canada)</w:t>
      </w:r>
    </w:p>
    <w:p w14:paraId="32B744BD" w14:textId="77777777"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2160" w:firstLine="720"/>
        <w:rPr>
          <w:rFonts w:ascii="Arial" w:hAnsi="Arial" w:cs="Arial"/>
          <w:sz w:val="20"/>
          <w:szCs w:val="20"/>
        </w:rPr>
      </w:pPr>
    </w:p>
    <w:p w14:paraId="3BD4D6C2" w14:textId="77777777"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sz w:val="20"/>
          <w:szCs w:val="20"/>
        </w:rPr>
      </w:pPr>
      <w:r w:rsidRPr="00864AEA">
        <w:rPr>
          <w:rFonts w:ascii="Arial" w:hAnsi="Arial" w:cs="Arial"/>
          <w:sz w:val="20"/>
          <w:szCs w:val="20"/>
        </w:rPr>
        <w:t>Join Zoom Meeting</w:t>
      </w:r>
    </w:p>
    <w:p w14:paraId="6F3FB0FB" w14:textId="160DF1D3" w:rsidR="00864AEA" w:rsidRPr="00864AEA" w:rsidRDefault="006A0CCB"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color w:val="FF0000"/>
          <w:sz w:val="20"/>
          <w:szCs w:val="20"/>
        </w:rPr>
      </w:pPr>
      <w:hyperlink r:id="rId11" w:history="1">
        <w:r w:rsidR="00864AEA" w:rsidRPr="007C24E2">
          <w:rPr>
            <w:rStyle w:val="Hyperlink"/>
            <w:rFonts w:ascii="Arial" w:hAnsi="Arial" w:cs="Arial"/>
            <w:sz w:val="20"/>
            <w:szCs w:val="20"/>
          </w:rPr>
          <w:t>https://us06web.zoom.us/j/3696517452?pwd=dm9kTG1UbWM1OUpqRDdyVXA1TmU2dz09</w:t>
        </w:r>
      </w:hyperlink>
      <w:r w:rsidR="00864AEA">
        <w:rPr>
          <w:rFonts w:ascii="Arial" w:hAnsi="Arial" w:cs="Arial"/>
          <w:color w:val="FF0000"/>
          <w:sz w:val="20"/>
          <w:szCs w:val="20"/>
        </w:rPr>
        <w:t xml:space="preserve"> </w:t>
      </w:r>
    </w:p>
    <w:p w14:paraId="79758B96" w14:textId="77777777"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2160" w:firstLine="720"/>
        <w:rPr>
          <w:rFonts w:ascii="Arial" w:hAnsi="Arial" w:cs="Arial"/>
          <w:color w:val="FF0000"/>
          <w:sz w:val="20"/>
          <w:szCs w:val="20"/>
        </w:rPr>
      </w:pPr>
    </w:p>
    <w:p w14:paraId="2D78E3D1" w14:textId="77777777"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color w:val="FF0000"/>
          <w:sz w:val="20"/>
          <w:szCs w:val="20"/>
        </w:rPr>
      </w:pPr>
      <w:r w:rsidRPr="00864AEA">
        <w:rPr>
          <w:rFonts w:ascii="Arial" w:hAnsi="Arial" w:cs="Arial"/>
          <w:sz w:val="20"/>
          <w:szCs w:val="20"/>
        </w:rPr>
        <w:t xml:space="preserve">Meeting ID: </w:t>
      </w:r>
      <w:r w:rsidRPr="00864AEA">
        <w:rPr>
          <w:rFonts w:ascii="Arial" w:hAnsi="Arial" w:cs="Arial"/>
          <w:color w:val="FF0000"/>
          <w:sz w:val="20"/>
          <w:szCs w:val="20"/>
        </w:rPr>
        <w:t>369 651 7452</w:t>
      </w:r>
    </w:p>
    <w:p w14:paraId="11C8992D" w14:textId="77777777"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color w:val="FF0000"/>
          <w:sz w:val="20"/>
          <w:szCs w:val="20"/>
        </w:rPr>
      </w:pPr>
      <w:r w:rsidRPr="00864AEA">
        <w:rPr>
          <w:rFonts w:ascii="Arial" w:hAnsi="Arial" w:cs="Arial"/>
          <w:sz w:val="20"/>
          <w:szCs w:val="20"/>
        </w:rPr>
        <w:t xml:space="preserve">Passcode: </w:t>
      </w:r>
      <w:r w:rsidRPr="00864AEA">
        <w:rPr>
          <w:rFonts w:ascii="Arial" w:hAnsi="Arial" w:cs="Arial"/>
          <w:color w:val="FF0000"/>
          <w:sz w:val="20"/>
          <w:szCs w:val="20"/>
        </w:rPr>
        <w:t>335454</w:t>
      </w:r>
    </w:p>
    <w:p w14:paraId="3C02B34D" w14:textId="12DFCA59"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sz w:val="20"/>
          <w:szCs w:val="20"/>
        </w:rPr>
      </w:pPr>
      <w:r w:rsidRPr="00864AEA">
        <w:rPr>
          <w:rFonts w:ascii="Arial" w:hAnsi="Arial" w:cs="Arial"/>
          <w:sz w:val="20"/>
          <w:szCs w:val="20"/>
        </w:rPr>
        <w:t>Meeting ID: 369 651 7452</w:t>
      </w:r>
    </w:p>
    <w:p w14:paraId="4EA552D6" w14:textId="77777777"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sz w:val="20"/>
          <w:szCs w:val="20"/>
        </w:rPr>
      </w:pPr>
      <w:r w:rsidRPr="00864AEA">
        <w:rPr>
          <w:rFonts w:ascii="Arial" w:hAnsi="Arial" w:cs="Arial"/>
          <w:sz w:val="20"/>
          <w:szCs w:val="20"/>
        </w:rPr>
        <w:t>Passcode: 335454</w:t>
      </w:r>
    </w:p>
    <w:p w14:paraId="3767A89F" w14:textId="3F247076" w:rsidR="00864AEA" w:rsidRPr="00864AEA" w:rsidRDefault="00864AEA" w:rsidP="00864AE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Arial" w:hAnsi="Arial" w:cs="Arial"/>
          <w:color w:val="FF0000"/>
          <w:sz w:val="20"/>
          <w:szCs w:val="20"/>
        </w:rPr>
      </w:pPr>
      <w:r w:rsidRPr="00864AEA">
        <w:rPr>
          <w:rFonts w:ascii="Arial" w:hAnsi="Arial" w:cs="Arial"/>
          <w:sz w:val="20"/>
          <w:szCs w:val="20"/>
        </w:rPr>
        <w:t xml:space="preserve">Find your local number: </w:t>
      </w:r>
      <w:hyperlink r:id="rId12" w:history="1">
        <w:r w:rsidRPr="007C24E2">
          <w:rPr>
            <w:rStyle w:val="Hyperlink"/>
            <w:rFonts w:ascii="Arial" w:hAnsi="Arial" w:cs="Arial"/>
            <w:sz w:val="20"/>
            <w:szCs w:val="20"/>
          </w:rPr>
          <w:t>https://us06web.zoom.us/u/kcSPLVYIP7</w:t>
        </w:r>
      </w:hyperlink>
      <w:r>
        <w:rPr>
          <w:rFonts w:ascii="Arial" w:hAnsi="Arial" w:cs="Arial"/>
          <w:color w:val="FF0000"/>
          <w:sz w:val="20"/>
          <w:szCs w:val="20"/>
        </w:rPr>
        <w:t xml:space="preserve"> </w:t>
      </w:r>
    </w:p>
    <w:p w14:paraId="2810E140" w14:textId="77777777" w:rsidR="00EB07B4" w:rsidRDefault="00EB07B4" w:rsidP="00EB07B4">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2160" w:firstLine="720"/>
        <w:rPr>
          <w:rFonts w:ascii="Arial" w:hAnsi="Arial" w:cs="Arial"/>
          <w:color w:val="FF0000"/>
          <w:sz w:val="20"/>
          <w:szCs w:val="20"/>
        </w:rPr>
      </w:pPr>
    </w:p>
    <w:p w14:paraId="2A9E124B" w14:textId="77777777" w:rsidR="00EB07B4"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b/>
          <w:bCs/>
          <w:color w:val="000000"/>
          <w:sz w:val="18"/>
          <w:szCs w:val="18"/>
        </w:rPr>
      </w:pPr>
    </w:p>
    <w:p w14:paraId="0D309583" w14:textId="77777777" w:rsidR="00EB07B4" w:rsidRDefault="00EB07B4" w:rsidP="00EB07B4">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center"/>
        <w:rPr>
          <w:rFonts w:ascii="Arial" w:hAnsi="Arial" w:cs="Arial"/>
          <w:color w:val="000000"/>
        </w:rPr>
      </w:pPr>
      <w:r w:rsidRPr="009F5D70">
        <w:rPr>
          <w:rFonts w:ascii="Arial" w:hAnsi="Arial" w:cs="Arial"/>
          <w:b/>
          <w:bCs/>
          <w:color w:val="000000"/>
          <w:sz w:val="18"/>
          <w:szCs w:val="18"/>
        </w:rPr>
        <w:t>Should you have any issues connecting to the Zoom meeting, please call 541-922-4624. Staff will be available at this number after hours to assist.</w:t>
      </w:r>
      <w:r>
        <w:rPr>
          <w:rFonts w:ascii="Arial" w:hAnsi="Arial" w:cs="Arial"/>
          <w:b/>
          <w:bCs/>
          <w:color w:val="000000"/>
          <w:sz w:val="18"/>
          <w:szCs w:val="18"/>
        </w:rPr>
        <w:t xml:space="preserve"> </w:t>
      </w:r>
    </w:p>
    <w:p w14:paraId="6653A2EC" w14:textId="77AB5DD9" w:rsidR="00E709E9" w:rsidRPr="001F0AE8" w:rsidRDefault="00EB07B4" w:rsidP="001F0AE8">
      <w:pPr>
        <w:widowControl/>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Segoe Print" w:hAnsi="Segoe Print" w:cs="Segoe Print"/>
          <w:color w:val="000000"/>
        </w:rPr>
      </w:pPr>
      <w:r>
        <w:rPr>
          <w:rFonts w:ascii="Arial" w:hAnsi="Arial" w:cs="Arial"/>
          <w:i/>
          <w:iCs/>
          <w:color w:val="000000"/>
          <w:sz w:val="16"/>
          <w:szCs w:val="16"/>
        </w:rPr>
        <w:t xml:space="preserve">This is a public meeting of the Morrow County Planning Commission, and may be attended by a quorum of the Morrow County Board of Commissioners. Interested members of the public are invited to attend. The meeting location is accessible to persons with disabilities. A request for an interpreter for the hearing impaired, or for other accommodations for persons with disabilities, should be made at least 48 hours before the meeting to Tamra Mabbott at (541) 922-4624, or by email at </w:t>
      </w:r>
      <w:r>
        <w:rPr>
          <w:rStyle w:val="Hypertext"/>
          <w:rFonts w:ascii="Arial" w:hAnsi="Arial" w:cs="Arial"/>
          <w:i/>
          <w:iCs/>
          <w:sz w:val="16"/>
          <w:szCs w:val="16"/>
        </w:rPr>
        <w:t>tmabbott@co.morrow.or.us</w:t>
      </w:r>
      <w:r>
        <w:rPr>
          <w:rFonts w:ascii="Arial" w:hAnsi="Arial" w:cs="Arial"/>
          <w:i/>
          <w:iCs/>
          <w:color w:val="000000"/>
          <w:sz w:val="16"/>
          <w:szCs w:val="16"/>
        </w:rPr>
        <w:t>.</w:t>
      </w:r>
      <w:bookmarkEnd w:id="0"/>
    </w:p>
    <w:sectPr w:rsidR="00E709E9" w:rsidRPr="001F0AE8" w:rsidSect="00EB07B4">
      <w:footerReference w:type="default" r:id="rId13"/>
      <w:pgSz w:w="12240" w:h="15840"/>
      <w:pgMar w:top="576" w:right="1008" w:bottom="720" w:left="1008" w:header="1008" w:footer="11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54941" w14:textId="77777777" w:rsidR="00A94624" w:rsidRDefault="00A94624" w:rsidP="009B2AD0">
      <w:r>
        <w:separator/>
      </w:r>
    </w:p>
  </w:endnote>
  <w:endnote w:type="continuationSeparator" w:id="0">
    <w:p w14:paraId="0404D80F" w14:textId="77777777" w:rsidR="00A94624" w:rsidRDefault="00A94624" w:rsidP="009B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Bold">
    <w:altName w:val="Arial"/>
    <w:panose1 w:val="00000000000000000000"/>
    <w:charset w:val="00"/>
    <w:family w:val="swiss"/>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26332"/>
      <w:docPartObj>
        <w:docPartGallery w:val="Page Numbers (Bottom of Page)"/>
        <w:docPartUnique/>
      </w:docPartObj>
    </w:sdtPr>
    <w:sdtEndPr>
      <w:rPr>
        <w:noProof/>
      </w:rPr>
    </w:sdtEndPr>
    <w:sdtContent>
      <w:p w14:paraId="3A869660" w14:textId="39C64B7F" w:rsidR="005635B2" w:rsidRDefault="005635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ED18A" w14:textId="7B1A499A" w:rsidR="009B2AD0" w:rsidRPr="009B2AD0" w:rsidRDefault="009B2AD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C77E0" w14:textId="77777777" w:rsidR="00A94624" w:rsidRDefault="00A94624" w:rsidP="009B2AD0">
      <w:r>
        <w:separator/>
      </w:r>
    </w:p>
  </w:footnote>
  <w:footnote w:type="continuationSeparator" w:id="0">
    <w:p w14:paraId="0A54B6B0" w14:textId="77777777" w:rsidR="00A94624" w:rsidRDefault="00A94624" w:rsidP="009B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124F0E"/>
    <w:multiLevelType w:val="hybridMultilevel"/>
    <w:tmpl w:val="34065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CA6D7B"/>
    <w:multiLevelType w:val="hybridMultilevel"/>
    <w:tmpl w:val="84007404"/>
    <w:lvl w:ilvl="0" w:tplc="903A9C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53338"/>
    <w:multiLevelType w:val="hybridMultilevel"/>
    <w:tmpl w:val="4EBAB750"/>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 w15:restartNumberingAfterBreak="0">
    <w:nsid w:val="3ECB40DE"/>
    <w:multiLevelType w:val="hybridMultilevel"/>
    <w:tmpl w:val="72F2390A"/>
    <w:lvl w:ilvl="0" w:tplc="DB3400D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24AE7"/>
    <w:multiLevelType w:val="hybridMultilevel"/>
    <w:tmpl w:val="F1B66CD2"/>
    <w:lvl w:ilvl="0" w:tplc="803881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
    <w:abstractNumId w:val="5"/>
  </w:num>
  <w:num w:numId="3">
    <w:abstractNumId w:val="4"/>
  </w:num>
  <w:num w:numId="4">
    <w:abstractNumId w:val="2"/>
  </w:num>
  <w:num w:numId="5">
    <w:abstractNumId w:val="1"/>
  </w:num>
  <w:num w:numId="6">
    <w:abstractNumId w:val="0"/>
    <w:lvlOverride w:ilvl="0">
      <w:lvl w:ilvl="0">
        <w:start w:val="8"/>
        <w:numFmt w:val="decimal"/>
        <w:pStyle w:val="level1"/>
        <w:lvlText w:val="%1."/>
        <w:lvlJc w:val="left"/>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22"/>
    <w:rsid w:val="000256F0"/>
    <w:rsid w:val="00050E2D"/>
    <w:rsid w:val="00060BDA"/>
    <w:rsid w:val="00076CB6"/>
    <w:rsid w:val="000B1261"/>
    <w:rsid w:val="00141F18"/>
    <w:rsid w:val="00181501"/>
    <w:rsid w:val="001F0AE8"/>
    <w:rsid w:val="002170A2"/>
    <w:rsid w:val="00251762"/>
    <w:rsid w:val="00253E70"/>
    <w:rsid w:val="00272936"/>
    <w:rsid w:val="0028555F"/>
    <w:rsid w:val="00297A76"/>
    <w:rsid w:val="002E4DF0"/>
    <w:rsid w:val="002F767D"/>
    <w:rsid w:val="003407EA"/>
    <w:rsid w:val="00352848"/>
    <w:rsid w:val="003B5778"/>
    <w:rsid w:val="003D0B57"/>
    <w:rsid w:val="003E0CBA"/>
    <w:rsid w:val="00467E6D"/>
    <w:rsid w:val="004E0AB4"/>
    <w:rsid w:val="00536D9D"/>
    <w:rsid w:val="005435B5"/>
    <w:rsid w:val="005635B2"/>
    <w:rsid w:val="00564B6A"/>
    <w:rsid w:val="005973AA"/>
    <w:rsid w:val="005B3F40"/>
    <w:rsid w:val="00607EA5"/>
    <w:rsid w:val="006A0CCB"/>
    <w:rsid w:val="006B263B"/>
    <w:rsid w:val="006F7111"/>
    <w:rsid w:val="007255A2"/>
    <w:rsid w:val="00741066"/>
    <w:rsid w:val="00747E7A"/>
    <w:rsid w:val="007C0AB4"/>
    <w:rsid w:val="007E0C13"/>
    <w:rsid w:val="007F6597"/>
    <w:rsid w:val="00831DF7"/>
    <w:rsid w:val="00845EC9"/>
    <w:rsid w:val="00856D20"/>
    <w:rsid w:val="00864AEA"/>
    <w:rsid w:val="008D02A6"/>
    <w:rsid w:val="0097004A"/>
    <w:rsid w:val="00994997"/>
    <w:rsid w:val="009B2AD0"/>
    <w:rsid w:val="009D1A22"/>
    <w:rsid w:val="00A331C1"/>
    <w:rsid w:val="00A37709"/>
    <w:rsid w:val="00A6233B"/>
    <w:rsid w:val="00A94624"/>
    <w:rsid w:val="00A95814"/>
    <w:rsid w:val="00AA45E3"/>
    <w:rsid w:val="00AB1146"/>
    <w:rsid w:val="00B10D8B"/>
    <w:rsid w:val="00B2581E"/>
    <w:rsid w:val="00B277E6"/>
    <w:rsid w:val="00B86CE6"/>
    <w:rsid w:val="00BE7871"/>
    <w:rsid w:val="00C35C20"/>
    <w:rsid w:val="00CD4C1F"/>
    <w:rsid w:val="00CE4E74"/>
    <w:rsid w:val="00D257FF"/>
    <w:rsid w:val="00D616F1"/>
    <w:rsid w:val="00D8695B"/>
    <w:rsid w:val="00DA2213"/>
    <w:rsid w:val="00DD2F7F"/>
    <w:rsid w:val="00DE0CC4"/>
    <w:rsid w:val="00E26455"/>
    <w:rsid w:val="00E97E9E"/>
    <w:rsid w:val="00EB07B4"/>
    <w:rsid w:val="00EF1D54"/>
    <w:rsid w:val="00F059D0"/>
    <w:rsid w:val="00F35A33"/>
    <w:rsid w:val="00F5220F"/>
    <w:rsid w:val="00F8294F"/>
    <w:rsid w:val="00FB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2A6782"/>
  <w15:chartTrackingRefBased/>
  <w15:docId w15:val="{D3DEF4EA-C7A2-4A45-B03C-79933A0B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7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uiPriority w:val="99"/>
    <w:rsid w:val="00EB07B4"/>
    <w:pPr>
      <w:numPr>
        <w:numId w:val="1"/>
      </w:numPr>
      <w:tabs>
        <w:tab w:val="left" w:pos="-1368"/>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s>
      <w:outlineLvl w:val="0"/>
    </w:pPr>
  </w:style>
  <w:style w:type="character" w:customStyle="1" w:styleId="Hypertext">
    <w:name w:val="Hypertext"/>
    <w:uiPriority w:val="99"/>
    <w:rsid w:val="00EB07B4"/>
    <w:rPr>
      <w:color w:val="0000FF"/>
      <w:u w:val="single"/>
    </w:rPr>
  </w:style>
  <w:style w:type="character" w:styleId="Hyperlink">
    <w:name w:val="Hyperlink"/>
    <w:uiPriority w:val="99"/>
    <w:rsid w:val="00EB07B4"/>
    <w:rPr>
      <w:color w:val="008080"/>
      <w:u w:val="single"/>
    </w:rPr>
  </w:style>
  <w:style w:type="paragraph" w:styleId="ListParagraph">
    <w:name w:val="List Paragraph"/>
    <w:basedOn w:val="Normal"/>
    <w:uiPriority w:val="34"/>
    <w:qFormat/>
    <w:rsid w:val="00EB07B4"/>
    <w:pPr>
      <w:ind w:left="720"/>
    </w:pPr>
  </w:style>
  <w:style w:type="paragraph" w:styleId="PlainText">
    <w:name w:val="Plain Text"/>
    <w:basedOn w:val="Normal"/>
    <w:link w:val="PlainTextChar"/>
    <w:uiPriority w:val="99"/>
    <w:semiHidden/>
    <w:unhideWhenUsed/>
    <w:rsid w:val="00EB07B4"/>
    <w:pPr>
      <w:widowControl/>
      <w:autoSpaceDE/>
      <w:autoSpaceDN/>
      <w:adjustRightInd/>
    </w:pPr>
    <w:rPr>
      <w:rFonts w:ascii="Calibri" w:eastAsia="Calibri" w:hAnsi="Calibri"/>
      <w:sz w:val="22"/>
      <w:szCs w:val="21"/>
    </w:rPr>
  </w:style>
  <w:style w:type="character" w:customStyle="1" w:styleId="PlainTextChar">
    <w:name w:val="Plain Text Char"/>
    <w:basedOn w:val="DefaultParagraphFont"/>
    <w:link w:val="PlainText"/>
    <w:uiPriority w:val="99"/>
    <w:semiHidden/>
    <w:rsid w:val="00EB07B4"/>
    <w:rPr>
      <w:rFonts w:ascii="Calibri" w:eastAsia="Calibri" w:hAnsi="Calibri" w:cs="Times New Roman"/>
      <w:szCs w:val="21"/>
    </w:rPr>
  </w:style>
  <w:style w:type="character" w:customStyle="1" w:styleId="UnresolvedMention1">
    <w:name w:val="Unresolved Mention1"/>
    <w:basedOn w:val="DefaultParagraphFont"/>
    <w:uiPriority w:val="99"/>
    <w:semiHidden/>
    <w:unhideWhenUsed/>
    <w:rsid w:val="00864AEA"/>
    <w:rPr>
      <w:color w:val="605E5C"/>
      <w:shd w:val="clear" w:color="auto" w:fill="E1DFDD"/>
    </w:rPr>
  </w:style>
  <w:style w:type="paragraph" w:styleId="Header">
    <w:name w:val="header"/>
    <w:basedOn w:val="Normal"/>
    <w:link w:val="HeaderChar"/>
    <w:uiPriority w:val="99"/>
    <w:unhideWhenUsed/>
    <w:rsid w:val="009B2AD0"/>
    <w:pPr>
      <w:tabs>
        <w:tab w:val="center" w:pos="4680"/>
        <w:tab w:val="right" w:pos="9360"/>
      </w:tabs>
    </w:pPr>
  </w:style>
  <w:style w:type="character" w:customStyle="1" w:styleId="HeaderChar">
    <w:name w:val="Header Char"/>
    <w:basedOn w:val="DefaultParagraphFont"/>
    <w:link w:val="Header"/>
    <w:uiPriority w:val="99"/>
    <w:rsid w:val="009B2A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2AD0"/>
    <w:pPr>
      <w:tabs>
        <w:tab w:val="center" w:pos="4680"/>
        <w:tab w:val="right" w:pos="9360"/>
      </w:tabs>
    </w:pPr>
  </w:style>
  <w:style w:type="character" w:customStyle="1" w:styleId="FooterChar">
    <w:name w:val="Footer Char"/>
    <w:basedOn w:val="DefaultParagraphFont"/>
    <w:link w:val="Footer"/>
    <w:uiPriority w:val="99"/>
    <w:rsid w:val="009B2A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9952">
      <w:bodyDiv w:val="1"/>
      <w:marLeft w:val="0"/>
      <w:marRight w:val="0"/>
      <w:marTop w:val="0"/>
      <w:marBottom w:val="0"/>
      <w:divBdr>
        <w:top w:val="none" w:sz="0" w:space="0" w:color="auto"/>
        <w:left w:val="none" w:sz="0" w:space="0" w:color="auto"/>
        <w:bottom w:val="none" w:sz="0" w:space="0" w:color="auto"/>
        <w:right w:val="none" w:sz="0" w:space="0" w:color="auto"/>
      </w:divBdr>
    </w:div>
    <w:div w:id="54768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us06web.zoom.us/u/kcSPLVYIP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3696517452?pwd=dm9kTG1UbWM1OUpqRDdyVXA1TmU2dz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564</Words>
  <Characters>3125</Characters>
  <Application>Microsoft Office Word</Application>
  <DocSecurity>0</DocSecurity>
  <Lines>125</Lines>
  <Paragraphs>89</Paragraphs>
  <ScaleCrop>false</ScaleCrop>
  <HeadingPairs>
    <vt:vector size="2" baseType="variant">
      <vt:variant>
        <vt:lpstr>Title</vt:lpstr>
      </vt:variant>
      <vt:variant>
        <vt:i4>1</vt:i4>
      </vt:variant>
    </vt:vector>
  </HeadingPairs>
  <TitlesOfParts>
    <vt:vector size="1" baseType="lpstr">
      <vt:lpstr/>
    </vt:vector>
  </TitlesOfParts>
  <Company>Morrow County Gov</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Nairns</dc:creator>
  <cp:keywords/>
  <dc:description/>
  <cp:lastModifiedBy>Michaela Ramirez</cp:lastModifiedBy>
  <cp:revision>8</cp:revision>
  <cp:lastPrinted>2022-11-23T23:55:00Z</cp:lastPrinted>
  <dcterms:created xsi:type="dcterms:W3CDTF">2023-01-13T23:03:00Z</dcterms:created>
  <dcterms:modified xsi:type="dcterms:W3CDTF">2023-01-20T00:37:00Z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85bc626eee578aba082cac7035f3885d8710b83af7e6094731fd325710afab34</vt:lpwstr>
  </property>
</Properties>
</file>