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3D6" w:rsidRPr="00581FEC" w:rsidRDefault="00AC457D" w:rsidP="00AC457D">
      <w:pPr>
        <w:spacing w:after="0" w:line="240" w:lineRule="auto"/>
        <w:jc w:val="center"/>
        <w:rPr>
          <w:rFonts w:ascii="Times New Roman" w:hAnsi="Times New Roman" w:cs="Times New Roman"/>
          <w:sz w:val="24"/>
          <w:szCs w:val="24"/>
          <w:u w:val="single"/>
        </w:rPr>
      </w:pPr>
      <w:r w:rsidRPr="00581FEC">
        <w:rPr>
          <w:rFonts w:ascii="Times New Roman" w:hAnsi="Times New Roman" w:cs="Times New Roman"/>
          <w:sz w:val="24"/>
          <w:szCs w:val="24"/>
          <w:u w:val="single"/>
        </w:rPr>
        <w:t>JUSTICE COURT FILING AND OTHER FEES</w:t>
      </w:r>
    </w:p>
    <w:p w:rsidR="00AC457D" w:rsidRDefault="00AC457D" w:rsidP="00AC45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(Effective 10/1/19)</w:t>
      </w:r>
    </w:p>
    <w:p w:rsidR="00AC457D" w:rsidRDefault="00AC457D" w:rsidP="00AC457D">
      <w:pPr>
        <w:spacing w:after="0" w:line="240" w:lineRule="auto"/>
        <w:jc w:val="center"/>
        <w:rPr>
          <w:rFonts w:ascii="Times New Roman" w:hAnsi="Times New Roman" w:cs="Times New Roman"/>
          <w:sz w:val="24"/>
          <w:szCs w:val="24"/>
        </w:rPr>
      </w:pPr>
    </w:p>
    <w:p w:rsidR="00AC457D" w:rsidRDefault="00AC457D" w:rsidP="00AC457D">
      <w:pPr>
        <w:spacing w:after="0" w:line="240" w:lineRule="auto"/>
        <w:rPr>
          <w:rFonts w:ascii="Times New Roman" w:hAnsi="Times New Roman" w:cs="Times New Roman"/>
          <w:b/>
          <w:sz w:val="24"/>
          <w:szCs w:val="24"/>
        </w:rPr>
      </w:pPr>
      <w:r>
        <w:rPr>
          <w:rFonts w:ascii="Times New Roman" w:hAnsi="Times New Roman" w:cs="Times New Roman"/>
          <w:b/>
          <w:sz w:val="24"/>
          <w:szCs w:val="24"/>
        </w:rPr>
        <w:t>PLEASE NOTE THE FOLLOWING: The Clerk of the Court shall not accept for filing any document except upon the payment of the fees set forth below and such other fees as may be allowed or required by law for the filing of such documents. Payment of fees must be by cash, money order, cashier’s check and personal checks.</w:t>
      </w:r>
    </w:p>
    <w:p w:rsidR="00AC457D" w:rsidRDefault="00AC457D" w:rsidP="00AC457D">
      <w:pPr>
        <w:spacing w:after="0" w:line="240" w:lineRule="auto"/>
        <w:rPr>
          <w:rFonts w:ascii="Times New Roman" w:hAnsi="Times New Roman" w:cs="Times New Roman"/>
          <w:b/>
          <w:sz w:val="24"/>
          <w:szCs w:val="24"/>
        </w:rPr>
      </w:pPr>
    </w:p>
    <w:p w:rsidR="00AC457D" w:rsidRDefault="00AC457D" w:rsidP="00AC457D">
      <w:pPr>
        <w:spacing w:after="0" w:line="240" w:lineRule="auto"/>
        <w:rPr>
          <w:rFonts w:ascii="Times New Roman" w:hAnsi="Times New Roman" w:cs="Times New Roman"/>
          <w:sz w:val="24"/>
          <w:szCs w:val="24"/>
        </w:rPr>
      </w:pPr>
      <w:r w:rsidRPr="00AC457D">
        <w:rPr>
          <w:rFonts w:ascii="Times New Roman" w:hAnsi="Times New Roman" w:cs="Times New Roman"/>
          <w:sz w:val="24"/>
          <w:szCs w:val="24"/>
          <w:u w:val="single"/>
        </w:rPr>
        <w:t>CIVIL ACTIONS</w:t>
      </w:r>
      <w:r>
        <w:rPr>
          <w:rFonts w:ascii="Times New Roman" w:hAnsi="Times New Roman" w:cs="Times New Roman"/>
          <w:sz w:val="24"/>
          <w:szCs w:val="24"/>
        </w:rPr>
        <w:t>: (Civil actions fees apply to ANY civil filing that is not a Small Claim or FED)</w:t>
      </w:r>
    </w:p>
    <w:p w:rsidR="00AC457D" w:rsidRDefault="00AC457D"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Plaintiff’s Filing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$90.00</w:t>
      </w:r>
    </w:p>
    <w:p w:rsidR="00AC457D" w:rsidRDefault="00AC457D"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Defendant’s Filing/Appearance Fee                     </w:t>
      </w:r>
      <w:r>
        <w:rPr>
          <w:rFonts w:ascii="Times New Roman" w:hAnsi="Times New Roman" w:cs="Times New Roman"/>
          <w:sz w:val="24"/>
          <w:szCs w:val="24"/>
        </w:rPr>
        <w:tab/>
        <w:t xml:space="preserve">                   $90.00</w:t>
      </w:r>
    </w:p>
    <w:p w:rsidR="00AC457D" w:rsidRDefault="00AC457D"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Jury Trial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$125.00</w:t>
      </w:r>
    </w:p>
    <w:p w:rsidR="00AC457D" w:rsidRDefault="00AC457D"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(Paid by party demanding jury trial at the time the demand is made.)</w:t>
      </w:r>
    </w:p>
    <w:p w:rsidR="00AC457D" w:rsidRDefault="00AC457D"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Trial Fee (</w:t>
      </w:r>
      <w:r w:rsidR="00D57DAD">
        <w:rPr>
          <w:rFonts w:ascii="Times New Roman" w:hAnsi="Times New Roman" w:cs="Times New Roman"/>
          <w:sz w:val="24"/>
          <w:szCs w:val="24"/>
        </w:rPr>
        <w:t>Paid by Plaintiff at the time trial is set.)                        $75.00</w:t>
      </w:r>
    </w:p>
    <w:p w:rsidR="00D57DAD" w:rsidRDefault="00D57DAD"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Motion Fee                                                                                     $30.00</w:t>
      </w:r>
    </w:p>
    <w:p w:rsidR="00D57DAD" w:rsidRDefault="00D57DAD"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(See ORS 21.200 for a listing of motions requiring this fee. Fee must be paid by moving party                                                       </w:t>
      </w:r>
    </w:p>
    <w:p w:rsidR="00AC457D" w:rsidRDefault="00D57DAD"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when motion is filed.)</w:t>
      </w:r>
    </w:p>
    <w:p w:rsidR="00D63493" w:rsidRDefault="00D63493" w:rsidP="00AC457D">
      <w:pPr>
        <w:spacing w:after="0" w:line="240" w:lineRule="auto"/>
        <w:rPr>
          <w:rFonts w:ascii="Times New Roman" w:hAnsi="Times New Roman" w:cs="Times New Roman"/>
          <w:sz w:val="24"/>
          <w:szCs w:val="24"/>
        </w:rPr>
      </w:pPr>
    </w:p>
    <w:p w:rsidR="00D57DAD" w:rsidRDefault="00D57DAD" w:rsidP="00AC457D">
      <w:pPr>
        <w:spacing w:after="0" w:line="240" w:lineRule="auto"/>
        <w:rPr>
          <w:rFonts w:ascii="Times New Roman" w:hAnsi="Times New Roman" w:cs="Times New Roman"/>
          <w:sz w:val="24"/>
          <w:szCs w:val="24"/>
        </w:rPr>
      </w:pPr>
    </w:p>
    <w:p w:rsidR="00D63493" w:rsidRPr="00D63493" w:rsidRDefault="00D63493" w:rsidP="00AC457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SMALL CLAIMS:</w:t>
      </w:r>
    </w:p>
    <w:p w:rsidR="00AC457D" w:rsidRDefault="00D63493"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Plaintiff’s Filing Fee                                                                     $37.00</w:t>
      </w:r>
    </w:p>
    <w:p w:rsidR="00D63493" w:rsidRDefault="00D63493"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Defendant’s Answer Fee                                                               $37.00</w:t>
      </w:r>
    </w:p>
    <w:p w:rsidR="00D63493" w:rsidRDefault="00D63493"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(No fee to defendant who confesses or admits claim.)</w:t>
      </w:r>
    </w:p>
    <w:p w:rsidR="00D63493" w:rsidRDefault="00D63493"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Defendant’s Answer with Demand for jury trial                          $215.00</w:t>
      </w:r>
    </w:p>
    <w:p w:rsidR="00D63493" w:rsidRDefault="00D63493"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(Amount in controversy must exceed $750) ($90 Civil Answer Fee + $125 Jury Trial Fee)</w:t>
      </w:r>
    </w:p>
    <w:p w:rsidR="00D63493" w:rsidRDefault="00D63493"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Plaintiff’s Additional Fee after Defendant’s Answer</w:t>
      </w:r>
    </w:p>
    <w:p w:rsidR="00D63493" w:rsidRDefault="00D63493"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with Demand for Jury Trial                                                          $53.00</w:t>
      </w:r>
    </w:p>
    <w:p w:rsidR="0036414A" w:rsidRDefault="0036414A"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(Plaintiff’s filing of Complaint, Summons and payment of additional $53.00 fee removes an</w:t>
      </w:r>
    </w:p>
    <w:p w:rsidR="0036414A" w:rsidRDefault="0036414A"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action from the Small Claims Docket to the Civil Docket.)</w:t>
      </w:r>
    </w:p>
    <w:p w:rsidR="0036414A" w:rsidRDefault="0036414A" w:rsidP="00AC457D">
      <w:pPr>
        <w:spacing w:after="0" w:line="240" w:lineRule="auto"/>
        <w:rPr>
          <w:rFonts w:ascii="Times New Roman" w:hAnsi="Times New Roman" w:cs="Times New Roman"/>
          <w:sz w:val="24"/>
          <w:szCs w:val="24"/>
        </w:rPr>
      </w:pPr>
    </w:p>
    <w:p w:rsidR="0036414A" w:rsidRDefault="0036414A" w:rsidP="00AC457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FED (Dwelling Unit to which ORS chapter 90 applies):</w:t>
      </w:r>
    </w:p>
    <w:p w:rsidR="0036414A" w:rsidRDefault="0036414A"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Plaintiff’s Filing Fee</w:t>
      </w:r>
      <w:r>
        <w:rPr>
          <w:rFonts w:ascii="Times New Roman" w:hAnsi="Times New Roman" w:cs="Times New Roman"/>
          <w:sz w:val="24"/>
          <w:szCs w:val="24"/>
        </w:rPr>
        <w:tab/>
        <w:t xml:space="preserve">                          </w:t>
      </w:r>
      <w:r w:rsidR="00262145">
        <w:rPr>
          <w:rFonts w:ascii="Times New Roman" w:hAnsi="Times New Roman" w:cs="Times New Roman"/>
          <w:sz w:val="24"/>
          <w:szCs w:val="24"/>
        </w:rPr>
        <w:t xml:space="preserve">                                         $88.00</w:t>
      </w:r>
    </w:p>
    <w:p w:rsidR="00262145" w:rsidRDefault="0036414A"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Defendant’</w:t>
      </w:r>
      <w:r w:rsidR="00262145">
        <w:rPr>
          <w:rFonts w:ascii="Times New Roman" w:hAnsi="Times New Roman" w:cs="Times New Roman"/>
          <w:sz w:val="24"/>
          <w:szCs w:val="24"/>
        </w:rPr>
        <w:t>s Answer</w:t>
      </w:r>
      <w:r>
        <w:rPr>
          <w:rFonts w:ascii="Times New Roman" w:hAnsi="Times New Roman" w:cs="Times New Roman"/>
          <w:sz w:val="24"/>
          <w:szCs w:val="24"/>
        </w:rPr>
        <w:t xml:space="preserve">/Appearance Fee </w:t>
      </w:r>
      <w:r w:rsidR="00262145">
        <w:rPr>
          <w:rFonts w:ascii="Times New Roman" w:hAnsi="Times New Roman" w:cs="Times New Roman"/>
          <w:sz w:val="24"/>
          <w:szCs w:val="24"/>
        </w:rPr>
        <w:t xml:space="preserve">                                          $88.00</w:t>
      </w:r>
    </w:p>
    <w:p w:rsidR="00262145" w:rsidRDefault="00262145"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(There is no filing fee for a defendant who attends the first appearance, unless the defendant</w:t>
      </w:r>
    </w:p>
    <w:p w:rsidR="0036414A" w:rsidRDefault="00262145"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files an answer or files a pleading, such as an ORCP 21 motion.)</w:t>
      </w:r>
    </w:p>
    <w:p w:rsidR="0036414A" w:rsidRDefault="0036414A"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Jury Trial Fee  </w:t>
      </w:r>
      <w:r w:rsidR="00262145">
        <w:rPr>
          <w:rFonts w:ascii="Times New Roman" w:hAnsi="Times New Roman" w:cs="Times New Roman"/>
          <w:sz w:val="24"/>
          <w:szCs w:val="24"/>
        </w:rPr>
        <w:t xml:space="preserve">                                                                               $125.00</w:t>
      </w:r>
    </w:p>
    <w:p w:rsidR="00262145" w:rsidRDefault="00262145"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(Jury Trial Fee must be paid by party making demand at the time demand is made.)</w:t>
      </w:r>
    </w:p>
    <w:p w:rsidR="0036414A" w:rsidRDefault="00262145"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Trial Fee (Paid by Plaintiff and the time the trial is set.)              $75.00</w:t>
      </w:r>
    </w:p>
    <w:p w:rsidR="005D16FA" w:rsidRDefault="005D16FA" w:rsidP="00AC457D">
      <w:pPr>
        <w:spacing w:after="0" w:line="240" w:lineRule="auto"/>
        <w:rPr>
          <w:rFonts w:ascii="Times New Roman" w:hAnsi="Times New Roman" w:cs="Times New Roman"/>
          <w:sz w:val="24"/>
          <w:szCs w:val="24"/>
        </w:rPr>
      </w:pPr>
    </w:p>
    <w:p w:rsidR="005D16FA" w:rsidRPr="005D16FA" w:rsidRDefault="00941456" w:rsidP="00AC457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FED</w:t>
      </w:r>
      <w:r w:rsidR="005D16FA">
        <w:rPr>
          <w:rFonts w:ascii="Times New Roman" w:hAnsi="Times New Roman" w:cs="Times New Roman"/>
          <w:sz w:val="24"/>
          <w:szCs w:val="24"/>
          <w:u w:val="single"/>
        </w:rPr>
        <w:t xml:space="preserve"> (Commercial or Non-Residential</w:t>
      </w:r>
    </w:p>
    <w:p w:rsidR="005D16FA" w:rsidRDefault="005D16FA"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Plaintiff’s Filing Fee                                                                      $90.00</w:t>
      </w:r>
    </w:p>
    <w:p w:rsidR="005D16FA" w:rsidRDefault="005D16FA"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Defendant’s Filing/Appearance Fee                                              $88.00 [(See ORS 105.130(3)]</w:t>
      </w:r>
    </w:p>
    <w:p w:rsidR="005D16FA" w:rsidRDefault="005D16FA"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Jury Trial Fee                                                                                 $125.00</w:t>
      </w:r>
    </w:p>
    <w:p w:rsidR="005D16FA" w:rsidRDefault="005D16FA"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(Jury Trial Fee must be paid by party making demand at the time demand is made.)</w:t>
      </w:r>
    </w:p>
    <w:p w:rsidR="005D16FA" w:rsidRDefault="005D16FA"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Trial Fee (Paid by Plaintiff and the time the trial is set.)             </w:t>
      </w:r>
      <w:r w:rsidR="007A31C0">
        <w:rPr>
          <w:rFonts w:ascii="Times New Roman" w:hAnsi="Times New Roman" w:cs="Times New Roman"/>
          <w:sz w:val="24"/>
          <w:szCs w:val="24"/>
        </w:rPr>
        <w:t xml:space="preserve"> </w:t>
      </w:r>
      <w:r>
        <w:rPr>
          <w:rFonts w:ascii="Times New Roman" w:hAnsi="Times New Roman" w:cs="Times New Roman"/>
          <w:sz w:val="24"/>
          <w:szCs w:val="24"/>
        </w:rPr>
        <w:t xml:space="preserve">$75.00  </w:t>
      </w:r>
    </w:p>
    <w:p w:rsidR="005D16FA" w:rsidRDefault="005D16FA" w:rsidP="00AC457D">
      <w:pPr>
        <w:spacing w:after="0" w:line="240" w:lineRule="auto"/>
        <w:rPr>
          <w:rFonts w:ascii="Times New Roman" w:hAnsi="Times New Roman" w:cs="Times New Roman"/>
          <w:sz w:val="24"/>
          <w:szCs w:val="24"/>
        </w:rPr>
      </w:pPr>
    </w:p>
    <w:p w:rsidR="005D16FA" w:rsidRDefault="005D16FA" w:rsidP="00AC457D">
      <w:pPr>
        <w:spacing w:after="0" w:line="240" w:lineRule="auto"/>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xml:space="preserve"> The Plaintiff’s Fee set forth in ORS 105.130(2) applies only to FED’s for dwelling units subject </w:t>
      </w:r>
    </w:p>
    <w:p w:rsidR="005D16FA" w:rsidRDefault="005D16FA"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ORS ch. 90. The Civil Action Fee applies to all other FED’s. Pursuant to ORS 105.130 (3) the </w:t>
      </w:r>
    </w:p>
    <w:p w:rsidR="005D16FA" w:rsidRPr="005D16FA" w:rsidRDefault="005D16FA"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Defendant’s Filing Fee applies to all FED’s, not just those to which ORC ch. 90 applies</w:t>
      </w:r>
      <w:r w:rsidR="00215E46">
        <w:rPr>
          <w:rFonts w:ascii="Times New Roman" w:hAnsi="Times New Roman" w:cs="Times New Roman"/>
          <w:sz w:val="24"/>
          <w:szCs w:val="24"/>
        </w:rPr>
        <w:t>.</w:t>
      </w:r>
    </w:p>
    <w:p w:rsidR="005D16FA" w:rsidRDefault="005D16FA" w:rsidP="00AC45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D16FA" w:rsidRDefault="005D16FA" w:rsidP="00AC457D">
      <w:pPr>
        <w:spacing w:after="0" w:line="240" w:lineRule="auto"/>
        <w:rPr>
          <w:rFonts w:ascii="Times New Roman" w:hAnsi="Times New Roman" w:cs="Times New Roman"/>
          <w:sz w:val="24"/>
          <w:szCs w:val="24"/>
        </w:rPr>
      </w:pPr>
    </w:p>
    <w:p w:rsidR="005D16FA" w:rsidRDefault="005D16FA" w:rsidP="00AC457D">
      <w:pPr>
        <w:spacing w:after="0" w:line="240" w:lineRule="auto"/>
        <w:rPr>
          <w:rFonts w:ascii="Times New Roman" w:hAnsi="Times New Roman" w:cs="Times New Roman"/>
          <w:sz w:val="24"/>
          <w:szCs w:val="24"/>
        </w:rPr>
      </w:pPr>
    </w:p>
    <w:p w:rsidR="0036414A" w:rsidRPr="00581FEC" w:rsidRDefault="007A31C0" w:rsidP="007A31C0">
      <w:pPr>
        <w:spacing w:after="0" w:line="240" w:lineRule="auto"/>
        <w:jc w:val="center"/>
        <w:rPr>
          <w:rFonts w:ascii="Times New Roman" w:hAnsi="Times New Roman" w:cs="Times New Roman"/>
          <w:sz w:val="24"/>
          <w:szCs w:val="24"/>
          <w:u w:val="single"/>
        </w:rPr>
      </w:pPr>
      <w:r w:rsidRPr="00581FEC">
        <w:rPr>
          <w:rFonts w:ascii="Times New Roman" w:hAnsi="Times New Roman" w:cs="Times New Roman"/>
          <w:sz w:val="24"/>
          <w:szCs w:val="24"/>
          <w:u w:val="single"/>
        </w:rPr>
        <w:lastRenderedPageBreak/>
        <w:t>OTHER FEES</w:t>
      </w:r>
    </w:p>
    <w:p w:rsidR="007A31C0" w:rsidRDefault="007A31C0" w:rsidP="007A31C0">
      <w:pPr>
        <w:spacing w:after="0" w:line="240" w:lineRule="auto"/>
        <w:jc w:val="center"/>
        <w:rPr>
          <w:rFonts w:ascii="Times New Roman" w:hAnsi="Times New Roman" w:cs="Times New Roman"/>
          <w:sz w:val="24"/>
          <w:szCs w:val="24"/>
        </w:rPr>
      </w:pPr>
    </w:p>
    <w:p w:rsidR="007A31C0" w:rsidRDefault="007A31C0" w:rsidP="007A31C0">
      <w:pPr>
        <w:spacing w:after="0" w:line="240" w:lineRule="auto"/>
        <w:rPr>
          <w:rFonts w:ascii="Times New Roman" w:hAnsi="Times New Roman" w:cs="Times New Roman"/>
          <w:sz w:val="24"/>
          <w:szCs w:val="24"/>
        </w:rPr>
      </w:pPr>
      <w:r w:rsidRPr="00941456">
        <w:rPr>
          <w:rFonts w:ascii="Times New Roman" w:hAnsi="Times New Roman" w:cs="Times New Roman"/>
          <w:sz w:val="24"/>
          <w:szCs w:val="24"/>
          <w:u w:val="single"/>
        </w:rPr>
        <w:t>FILING FEE FOR MOTION TO SET ASIDE CONVICTION</w:t>
      </w:r>
      <w:r>
        <w:rPr>
          <w:rFonts w:ascii="Times New Roman" w:hAnsi="Times New Roman" w:cs="Times New Roman"/>
          <w:sz w:val="24"/>
          <w:szCs w:val="24"/>
        </w:rPr>
        <w:t xml:space="preserve">    $</w:t>
      </w:r>
      <w:r w:rsidR="00F84974">
        <w:rPr>
          <w:rFonts w:ascii="Times New Roman" w:hAnsi="Times New Roman" w:cs="Times New Roman"/>
          <w:sz w:val="24"/>
          <w:szCs w:val="24"/>
        </w:rPr>
        <w:t>0</w:t>
      </w:r>
      <w:r w:rsidR="00C86019">
        <w:rPr>
          <w:rFonts w:ascii="Times New Roman" w:hAnsi="Times New Roman" w:cs="Times New Roman"/>
          <w:sz w:val="24"/>
          <w:szCs w:val="24"/>
        </w:rPr>
        <w:t xml:space="preserve"> </w:t>
      </w:r>
      <w:r w:rsidR="000842EA">
        <w:rPr>
          <w:rFonts w:ascii="Times New Roman" w:hAnsi="Times New Roman" w:cs="Times New Roman"/>
          <w:sz w:val="24"/>
          <w:szCs w:val="24"/>
        </w:rPr>
        <w:t xml:space="preserve"> </w:t>
      </w:r>
    </w:p>
    <w:p w:rsidR="007A31C0" w:rsidRDefault="007A31C0" w:rsidP="007A31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As per ORS 137.</w:t>
      </w:r>
      <w:r w:rsidR="00F84974">
        <w:rPr>
          <w:rFonts w:ascii="Times New Roman" w:hAnsi="Times New Roman" w:cs="Times New Roman"/>
          <w:sz w:val="24"/>
          <w:szCs w:val="24"/>
        </w:rPr>
        <w:t>22</w:t>
      </w:r>
      <w:r>
        <w:rPr>
          <w:rFonts w:ascii="Times New Roman" w:hAnsi="Times New Roman" w:cs="Times New Roman"/>
          <w:sz w:val="24"/>
          <w:szCs w:val="24"/>
        </w:rPr>
        <w:t>5</w:t>
      </w:r>
      <w:r w:rsidR="00B136BE">
        <w:rPr>
          <w:rFonts w:ascii="Times New Roman" w:hAnsi="Times New Roman" w:cs="Times New Roman"/>
          <w:sz w:val="24"/>
          <w:szCs w:val="24"/>
        </w:rPr>
        <w:t xml:space="preserve"> 1</w:t>
      </w:r>
      <w:r>
        <w:rPr>
          <w:rFonts w:ascii="Times New Roman" w:hAnsi="Times New Roman" w:cs="Times New Roman"/>
          <w:sz w:val="24"/>
          <w:szCs w:val="24"/>
        </w:rPr>
        <w:t>(</w:t>
      </w:r>
      <w:r w:rsidR="00A34B7F">
        <w:rPr>
          <w:rFonts w:ascii="Times New Roman" w:hAnsi="Times New Roman" w:cs="Times New Roman"/>
          <w:sz w:val="24"/>
          <w:szCs w:val="24"/>
        </w:rPr>
        <w:t xml:space="preserve">f) pertaining to ORS 137.225 1(b)(A)(B)(C)(D). </w:t>
      </w:r>
      <w:r>
        <w:rPr>
          <w:rFonts w:ascii="Times New Roman" w:hAnsi="Times New Roman" w:cs="Times New Roman"/>
          <w:sz w:val="24"/>
          <w:szCs w:val="24"/>
        </w:rPr>
        <w:t xml:space="preserve"> </w:t>
      </w:r>
      <w:r w:rsidR="00A34B7F">
        <w:rPr>
          <w:rFonts w:ascii="Times New Roman" w:hAnsi="Times New Roman" w:cs="Times New Roman"/>
          <w:sz w:val="24"/>
          <w:szCs w:val="24"/>
        </w:rPr>
        <w:t xml:space="preserve">A person filing the motion is not required to pay the filing fee </w:t>
      </w:r>
      <w:r>
        <w:rPr>
          <w:rFonts w:ascii="Times New Roman" w:hAnsi="Times New Roman" w:cs="Times New Roman"/>
          <w:sz w:val="24"/>
          <w:szCs w:val="24"/>
        </w:rPr>
        <w:t>established under OR</w:t>
      </w:r>
      <w:r w:rsidR="00A34B7F">
        <w:rPr>
          <w:rFonts w:ascii="Times New Roman" w:hAnsi="Times New Roman" w:cs="Times New Roman"/>
          <w:sz w:val="24"/>
          <w:szCs w:val="24"/>
        </w:rPr>
        <w:t>S</w:t>
      </w:r>
      <w:r>
        <w:rPr>
          <w:rFonts w:ascii="Times New Roman" w:hAnsi="Times New Roman" w:cs="Times New Roman"/>
          <w:sz w:val="24"/>
          <w:szCs w:val="24"/>
        </w:rPr>
        <w:t xml:space="preserve"> 21.135.</w:t>
      </w:r>
      <w:r w:rsidR="00947A5F">
        <w:rPr>
          <w:rFonts w:ascii="Times New Roman" w:hAnsi="Times New Roman" w:cs="Times New Roman"/>
          <w:sz w:val="24"/>
          <w:szCs w:val="24"/>
        </w:rPr>
        <w:t xml:space="preserve"> Effective 1-1-22.</w:t>
      </w:r>
    </w:p>
    <w:p w:rsidR="007A31C0" w:rsidRDefault="00A34B7F" w:rsidP="007A31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A31C0" w:rsidRDefault="007A31C0" w:rsidP="007A31C0">
      <w:pPr>
        <w:spacing w:after="0" w:line="240" w:lineRule="auto"/>
        <w:rPr>
          <w:rFonts w:ascii="Times New Roman" w:hAnsi="Times New Roman" w:cs="Times New Roman"/>
          <w:sz w:val="24"/>
          <w:szCs w:val="24"/>
        </w:rPr>
      </w:pPr>
      <w:r w:rsidRPr="00941456">
        <w:rPr>
          <w:rFonts w:ascii="Times New Roman" w:hAnsi="Times New Roman" w:cs="Times New Roman"/>
          <w:sz w:val="24"/>
          <w:szCs w:val="24"/>
          <w:u w:val="single"/>
        </w:rPr>
        <w:t>FILING FEES FOR MOTION TO SET ASIDE ARREST</w:t>
      </w:r>
      <w:r>
        <w:rPr>
          <w:rFonts w:ascii="Times New Roman" w:hAnsi="Times New Roman" w:cs="Times New Roman"/>
          <w:sz w:val="24"/>
          <w:szCs w:val="24"/>
        </w:rPr>
        <w:t xml:space="preserve">               $90.00</w:t>
      </w:r>
    </w:p>
    <w:p w:rsidR="007A31C0" w:rsidRDefault="007A31C0" w:rsidP="007A31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[(Civil Action Filing Fee still applies to Motions filed under ORS 137.225(1</w:t>
      </w:r>
      <w:r w:rsidR="00867FF3">
        <w:rPr>
          <w:rFonts w:ascii="Times New Roman" w:hAnsi="Times New Roman" w:cs="Times New Roman"/>
          <w:sz w:val="24"/>
          <w:szCs w:val="24"/>
        </w:rPr>
        <w:t>) (</w:t>
      </w:r>
      <w:r>
        <w:rPr>
          <w:rFonts w:ascii="Times New Roman" w:hAnsi="Times New Roman" w:cs="Times New Roman"/>
          <w:sz w:val="24"/>
          <w:szCs w:val="24"/>
        </w:rPr>
        <w:t>b)]</w:t>
      </w:r>
    </w:p>
    <w:p w:rsidR="007A31C0" w:rsidRDefault="007A31C0" w:rsidP="007A31C0">
      <w:pPr>
        <w:spacing w:after="0" w:line="240" w:lineRule="auto"/>
        <w:rPr>
          <w:rFonts w:ascii="Times New Roman" w:hAnsi="Times New Roman" w:cs="Times New Roman"/>
          <w:sz w:val="24"/>
          <w:szCs w:val="24"/>
        </w:rPr>
      </w:pPr>
    </w:p>
    <w:p w:rsidR="007A31C0" w:rsidRDefault="007A31C0" w:rsidP="007A31C0">
      <w:pPr>
        <w:spacing w:after="0" w:line="240" w:lineRule="auto"/>
        <w:rPr>
          <w:rFonts w:ascii="Times New Roman" w:hAnsi="Times New Roman" w:cs="Times New Roman"/>
          <w:sz w:val="24"/>
          <w:szCs w:val="24"/>
        </w:rPr>
      </w:pPr>
      <w:r w:rsidRPr="00941456">
        <w:rPr>
          <w:rFonts w:ascii="Times New Roman" w:hAnsi="Times New Roman" w:cs="Times New Roman"/>
          <w:sz w:val="24"/>
          <w:szCs w:val="24"/>
          <w:u w:val="single"/>
        </w:rPr>
        <w:t>WRIT OF GARNISHMENT OR WRIT OF EXECUTION</w:t>
      </w:r>
      <w:r>
        <w:rPr>
          <w:rFonts w:ascii="Times New Roman" w:hAnsi="Times New Roman" w:cs="Times New Roman"/>
          <w:sz w:val="24"/>
          <w:szCs w:val="24"/>
        </w:rPr>
        <w:t xml:space="preserve">              $20</w:t>
      </w:r>
      <w:r w:rsidR="00941456">
        <w:rPr>
          <w:rFonts w:ascii="Times New Roman" w:hAnsi="Times New Roman" w:cs="Times New Roman"/>
          <w:sz w:val="24"/>
          <w:szCs w:val="24"/>
        </w:rPr>
        <w:t>.00</w:t>
      </w:r>
    </w:p>
    <w:p w:rsidR="00941456" w:rsidRDefault="00941456" w:rsidP="007A31C0">
      <w:pPr>
        <w:spacing w:after="0" w:line="240" w:lineRule="auto"/>
        <w:rPr>
          <w:rFonts w:ascii="Times New Roman" w:hAnsi="Times New Roman" w:cs="Times New Roman"/>
          <w:b/>
          <w:sz w:val="24"/>
          <w:szCs w:val="24"/>
        </w:rPr>
      </w:pPr>
      <w:r>
        <w:rPr>
          <w:rFonts w:ascii="Times New Roman" w:hAnsi="Times New Roman" w:cs="Times New Roman"/>
          <w:b/>
          <w:sz w:val="24"/>
          <w:szCs w:val="24"/>
        </w:rPr>
        <w:t>[If Small Claims, must also pay ADDITIONAL $9.00 to transcribe to Civil Docket, ORS 55.130(2)]</w:t>
      </w:r>
    </w:p>
    <w:p w:rsidR="00941456" w:rsidRDefault="00941456" w:rsidP="007A31C0">
      <w:pPr>
        <w:spacing w:after="0" w:line="240" w:lineRule="auto"/>
        <w:rPr>
          <w:rFonts w:ascii="Times New Roman" w:hAnsi="Times New Roman" w:cs="Times New Roman"/>
          <w:b/>
          <w:sz w:val="24"/>
          <w:szCs w:val="24"/>
        </w:rPr>
      </w:pPr>
    </w:p>
    <w:p w:rsidR="004D4D26" w:rsidRDefault="004D4D26" w:rsidP="007A31C0">
      <w:pPr>
        <w:spacing w:after="0" w:line="240" w:lineRule="auto"/>
        <w:rPr>
          <w:rFonts w:ascii="Times New Roman" w:hAnsi="Times New Roman" w:cs="Times New Roman"/>
          <w:sz w:val="24"/>
          <w:szCs w:val="24"/>
        </w:rPr>
      </w:pPr>
      <w:r>
        <w:rPr>
          <w:rFonts w:ascii="Times New Roman" w:hAnsi="Times New Roman" w:cs="Times New Roman"/>
          <w:sz w:val="24"/>
          <w:szCs w:val="24"/>
        </w:rPr>
        <w:t>NOTICE OF RESTITUTION (FED)                                                  $10.00</w:t>
      </w:r>
    </w:p>
    <w:p w:rsidR="004D4D26" w:rsidRDefault="004D4D26" w:rsidP="007A31C0">
      <w:pPr>
        <w:spacing w:after="0" w:line="240" w:lineRule="auto"/>
        <w:rPr>
          <w:rFonts w:ascii="Times New Roman" w:hAnsi="Times New Roman" w:cs="Times New Roman"/>
          <w:sz w:val="24"/>
          <w:szCs w:val="24"/>
        </w:rPr>
      </w:pPr>
    </w:p>
    <w:p w:rsidR="004D4D26" w:rsidRDefault="004D4D26" w:rsidP="007A31C0">
      <w:pPr>
        <w:spacing w:after="0" w:line="240" w:lineRule="auto"/>
        <w:rPr>
          <w:rFonts w:ascii="Times New Roman" w:hAnsi="Times New Roman" w:cs="Times New Roman"/>
          <w:sz w:val="24"/>
          <w:szCs w:val="24"/>
        </w:rPr>
      </w:pPr>
      <w:r>
        <w:rPr>
          <w:rFonts w:ascii="Times New Roman" w:hAnsi="Times New Roman" w:cs="Times New Roman"/>
          <w:sz w:val="24"/>
          <w:szCs w:val="24"/>
        </w:rPr>
        <w:t>TRANSCRIPT OF JUDGEMENT                                                      $9.00</w:t>
      </w:r>
    </w:p>
    <w:p w:rsidR="004D4D26" w:rsidRDefault="004D4D26" w:rsidP="007A31C0">
      <w:pPr>
        <w:spacing w:after="0" w:line="240" w:lineRule="auto"/>
        <w:rPr>
          <w:rFonts w:ascii="Times New Roman" w:hAnsi="Times New Roman" w:cs="Times New Roman"/>
          <w:sz w:val="24"/>
          <w:szCs w:val="24"/>
        </w:rPr>
      </w:pPr>
    </w:p>
    <w:p w:rsidR="004D4D26" w:rsidRDefault="004D4D26" w:rsidP="007A31C0">
      <w:pPr>
        <w:spacing w:after="0" w:line="240" w:lineRule="auto"/>
        <w:rPr>
          <w:rFonts w:ascii="Times New Roman" w:hAnsi="Times New Roman" w:cs="Times New Roman"/>
          <w:sz w:val="24"/>
          <w:szCs w:val="24"/>
        </w:rPr>
      </w:pPr>
      <w:r>
        <w:rPr>
          <w:rFonts w:ascii="Times New Roman" w:hAnsi="Times New Roman" w:cs="Times New Roman"/>
          <w:sz w:val="24"/>
          <w:szCs w:val="24"/>
        </w:rPr>
        <w:t>CERTIFIED COPY OF JUDGEMENT                                              $9.00</w:t>
      </w:r>
    </w:p>
    <w:p w:rsidR="004D4D26" w:rsidRDefault="004D4D26" w:rsidP="007A31C0">
      <w:pPr>
        <w:spacing w:after="0" w:line="240" w:lineRule="auto"/>
        <w:rPr>
          <w:rFonts w:ascii="Times New Roman" w:hAnsi="Times New Roman" w:cs="Times New Roman"/>
          <w:sz w:val="24"/>
          <w:szCs w:val="24"/>
        </w:rPr>
      </w:pPr>
    </w:p>
    <w:p w:rsidR="004D4D26" w:rsidRDefault="004D4D26" w:rsidP="007A31C0">
      <w:pPr>
        <w:spacing w:after="0" w:line="240" w:lineRule="auto"/>
        <w:rPr>
          <w:rFonts w:ascii="Times New Roman" w:hAnsi="Times New Roman" w:cs="Times New Roman"/>
          <w:sz w:val="24"/>
          <w:szCs w:val="24"/>
        </w:rPr>
      </w:pPr>
      <w:r>
        <w:rPr>
          <w:rFonts w:ascii="Times New Roman" w:hAnsi="Times New Roman" w:cs="Times New Roman"/>
          <w:sz w:val="24"/>
          <w:szCs w:val="24"/>
        </w:rPr>
        <w:t>FOR EACH OFFICIAL CERTIFICATE                                            $10.00</w:t>
      </w:r>
    </w:p>
    <w:p w:rsidR="004D4D26" w:rsidRDefault="004D4D26" w:rsidP="007A31C0">
      <w:pPr>
        <w:spacing w:after="0" w:line="240" w:lineRule="auto"/>
        <w:rPr>
          <w:rFonts w:ascii="Times New Roman" w:hAnsi="Times New Roman" w:cs="Times New Roman"/>
          <w:sz w:val="24"/>
          <w:szCs w:val="24"/>
        </w:rPr>
      </w:pPr>
      <w:r>
        <w:rPr>
          <w:rFonts w:ascii="Times New Roman" w:hAnsi="Times New Roman" w:cs="Times New Roman"/>
          <w:sz w:val="24"/>
          <w:szCs w:val="24"/>
        </w:rPr>
        <w:t>[For example, a certified copy of a document such as a Satisfaction of Judgement. Be sure to also collect the Search Fee and Copy Fee as provided in ORS 205.320 for locating and copying the document or record requested. ORS 51.310(1</w:t>
      </w:r>
      <w:r w:rsidR="00867FF3">
        <w:rPr>
          <w:rFonts w:ascii="Times New Roman" w:hAnsi="Times New Roman" w:cs="Times New Roman"/>
          <w:sz w:val="24"/>
          <w:szCs w:val="24"/>
        </w:rPr>
        <w:t>) (</w:t>
      </w:r>
      <w:r>
        <w:rPr>
          <w:rFonts w:ascii="Times New Roman" w:hAnsi="Times New Roman" w:cs="Times New Roman"/>
          <w:sz w:val="24"/>
          <w:szCs w:val="24"/>
        </w:rPr>
        <w:t>j)]</w:t>
      </w:r>
    </w:p>
    <w:p w:rsidR="004D4D26" w:rsidRDefault="004D4D26" w:rsidP="007A31C0">
      <w:pPr>
        <w:spacing w:after="0" w:line="240" w:lineRule="auto"/>
        <w:rPr>
          <w:rFonts w:ascii="Times New Roman" w:hAnsi="Times New Roman" w:cs="Times New Roman"/>
          <w:sz w:val="24"/>
          <w:szCs w:val="24"/>
        </w:rPr>
      </w:pPr>
    </w:p>
    <w:p w:rsidR="004D4D26" w:rsidRPr="004D4D26" w:rsidRDefault="004D4D26" w:rsidP="007A31C0">
      <w:pPr>
        <w:spacing w:after="0" w:line="240" w:lineRule="auto"/>
        <w:rPr>
          <w:rFonts w:ascii="Times New Roman" w:hAnsi="Times New Roman" w:cs="Times New Roman"/>
          <w:sz w:val="24"/>
          <w:szCs w:val="24"/>
        </w:rPr>
      </w:pPr>
    </w:p>
    <w:p w:rsidR="00AC457D" w:rsidRDefault="00AC457D" w:rsidP="00AC457D">
      <w:pPr>
        <w:jc w:val="center"/>
        <w:rPr>
          <w:rFonts w:ascii="Times New Roman" w:hAnsi="Times New Roman" w:cs="Times New Roman"/>
          <w:sz w:val="24"/>
          <w:szCs w:val="24"/>
        </w:rPr>
      </w:pPr>
    </w:p>
    <w:p w:rsidR="00FC3B80" w:rsidRDefault="00FC3B80" w:rsidP="00AC457D">
      <w:pPr>
        <w:jc w:val="center"/>
        <w:rPr>
          <w:rFonts w:ascii="Times New Roman" w:hAnsi="Times New Roman" w:cs="Times New Roman"/>
          <w:sz w:val="24"/>
          <w:szCs w:val="24"/>
        </w:rPr>
      </w:pPr>
    </w:p>
    <w:p w:rsidR="00FC3B80" w:rsidRDefault="00FC3B80" w:rsidP="00AC457D">
      <w:pPr>
        <w:jc w:val="center"/>
        <w:rPr>
          <w:rFonts w:ascii="Times New Roman" w:hAnsi="Times New Roman" w:cs="Times New Roman"/>
          <w:sz w:val="24"/>
          <w:szCs w:val="24"/>
        </w:rPr>
      </w:pPr>
    </w:p>
    <w:p w:rsidR="00FC3B80" w:rsidRDefault="00FC3B80" w:rsidP="00AC457D">
      <w:pPr>
        <w:jc w:val="center"/>
        <w:rPr>
          <w:rFonts w:ascii="Times New Roman" w:hAnsi="Times New Roman" w:cs="Times New Roman"/>
          <w:sz w:val="24"/>
          <w:szCs w:val="24"/>
        </w:rPr>
      </w:pPr>
    </w:p>
    <w:p w:rsidR="00FC3B80" w:rsidRDefault="00FC3B80" w:rsidP="00AC457D">
      <w:pPr>
        <w:jc w:val="center"/>
        <w:rPr>
          <w:rFonts w:ascii="Times New Roman" w:hAnsi="Times New Roman" w:cs="Times New Roman"/>
          <w:sz w:val="24"/>
          <w:szCs w:val="24"/>
        </w:rPr>
      </w:pPr>
    </w:p>
    <w:p w:rsidR="00FC3B80" w:rsidRDefault="00FC3B80" w:rsidP="00AC457D">
      <w:pPr>
        <w:jc w:val="center"/>
        <w:rPr>
          <w:rFonts w:ascii="Times New Roman" w:hAnsi="Times New Roman" w:cs="Times New Roman"/>
          <w:sz w:val="24"/>
          <w:szCs w:val="24"/>
        </w:rPr>
      </w:pPr>
    </w:p>
    <w:p w:rsidR="00FC3B80" w:rsidRDefault="00FC3B80" w:rsidP="00AC457D">
      <w:pPr>
        <w:jc w:val="center"/>
        <w:rPr>
          <w:rFonts w:ascii="Times New Roman" w:hAnsi="Times New Roman" w:cs="Times New Roman"/>
          <w:sz w:val="24"/>
          <w:szCs w:val="24"/>
        </w:rPr>
      </w:pPr>
    </w:p>
    <w:p w:rsidR="00FC3B80" w:rsidRDefault="00FC3B80" w:rsidP="00AC457D">
      <w:pPr>
        <w:jc w:val="center"/>
        <w:rPr>
          <w:rFonts w:ascii="Times New Roman" w:hAnsi="Times New Roman" w:cs="Times New Roman"/>
          <w:sz w:val="24"/>
          <w:szCs w:val="24"/>
        </w:rPr>
      </w:pPr>
    </w:p>
    <w:p w:rsidR="00FC3B80" w:rsidRDefault="00FC3B80" w:rsidP="00AC457D">
      <w:pPr>
        <w:jc w:val="center"/>
        <w:rPr>
          <w:rFonts w:ascii="Times New Roman" w:hAnsi="Times New Roman" w:cs="Times New Roman"/>
          <w:sz w:val="24"/>
          <w:szCs w:val="24"/>
        </w:rPr>
      </w:pPr>
    </w:p>
    <w:p w:rsidR="00FC3B80" w:rsidRDefault="00FC3B80" w:rsidP="00AC457D">
      <w:pPr>
        <w:jc w:val="center"/>
        <w:rPr>
          <w:rFonts w:ascii="Times New Roman" w:hAnsi="Times New Roman" w:cs="Times New Roman"/>
          <w:sz w:val="24"/>
          <w:szCs w:val="24"/>
        </w:rPr>
      </w:pPr>
    </w:p>
    <w:p w:rsidR="00FC3B80" w:rsidRDefault="00FC3B80" w:rsidP="00AC457D">
      <w:pPr>
        <w:jc w:val="center"/>
        <w:rPr>
          <w:rFonts w:ascii="Times New Roman" w:hAnsi="Times New Roman" w:cs="Times New Roman"/>
          <w:sz w:val="24"/>
          <w:szCs w:val="24"/>
        </w:rPr>
      </w:pPr>
    </w:p>
    <w:p w:rsidR="00FC3B80" w:rsidRDefault="00FC3B80" w:rsidP="00AC457D">
      <w:pPr>
        <w:jc w:val="center"/>
        <w:rPr>
          <w:rFonts w:ascii="Times New Roman" w:hAnsi="Times New Roman" w:cs="Times New Roman"/>
          <w:sz w:val="24"/>
          <w:szCs w:val="24"/>
        </w:rPr>
      </w:pPr>
    </w:p>
    <w:p w:rsidR="00FC3B80" w:rsidRPr="00581FEC" w:rsidRDefault="00FC3B80" w:rsidP="00AC457D">
      <w:pPr>
        <w:jc w:val="center"/>
        <w:rPr>
          <w:rFonts w:ascii="Times New Roman" w:hAnsi="Times New Roman" w:cs="Times New Roman"/>
          <w:sz w:val="24"/>
          <w:szCs w:val="24"/>
          <w:u w:val="single"/>
        </w:rPr>
      </w:pPr>
      <w:r w:rsidRPr="00581FEC">
        <w:rPr>
          <w:rFonts w:ascii="Times New Roman" w:hAnsi="Times New Roman" w:cs="Times New Roman"/>
          <w:sz w:val="24"/>
          <w:szCs w:val="24"/>
          <w:u w:val="single"/>
        </w:rPr>
        <w:t>COSTS, DISBURSEMENTS AND PREVAILING PARTY FEES</w:t>
      </w:r>
    </w:p>
    <w:p w:rsidR="00FC3B80" w:rsidRDefault="00FC3B80" w:rsidP="00FC3B80">
      <w:pPr>
        <w:rPr>
          <w:rFonts w:ascii="Times New Roman" w:hAnsi="Times New Roman" w:cs="Times New Roman"/>
          <w:i/>
          <w:sz w:val="24"/>
          <w:szCs w:val="24"/>
        </w:rPr>
      </w:pPr>
      <w:r>
        <w:rPr>
          <w:rFonts w:ascii="Times New Roman" w:hAnsi="Times New Roman" w:cs="Times New Roman"/>
          <w:sz w:val="24"/>
          <w:szCs w:val="24"/>
        </w:rPr>
        <w:t xml:space="preserve">    Prevailing Party Fees are fees set by statute (ORS 20.190) and are awarded to the prevailing party in certain civil actions as a matter or right. The Prevailing Party Fee is awarded as a part of costs and disbursements. Prevailing Party fees, costs and disbursements are required to be awarded to the prevailing party as a matter of law. ORS 52.010(2). A prayer for costs and disbursements and the prevailing party fee in a Justice Court civil action. </w:t>
      </w:r>
      <w:r>
        <w:rPr>
          <w:rFonts w:ascii="Times New Roman" w:hAnsi="Times New Roman" w:cs="Times New Roman"/>
          <w:i/>
          <w:sz w:val="24"/>
          <w:szCs w:val="24"/>
        </w:rPr>
        <w:t>Id.</w:t>
      </w:r>
    </w:p>
    <w:p w:rsidR="00FC3B80" w:rsidRDefault="00FC3B80" w:rsidP="00FC3B80">
      <w:pPr>
        <w:rPr>
          <w:rFonts w:ascii="Times New Roman" w:hAnsi="Times New Roman" w:cs="Times New Roman"/>
          <w:sz w:val="24"/>
          <w:szCs w:val="24"/>
        </w:rPr>
      </w:pPr>
      <w:r>
        <w:rPr>
          <w:rFonts w:ascii="Times New Roman" w:hAnsi="Times New Roman" w:cs="Times New Roman"/>
          <w:sz w:val="24"/>
          <w:szCs w:val="24"/>
        </w:rPr>
        <w:lastRenderedPageBreak/>
        <w:t xml:space="preserve">    Prevailing Party Fees apply only in civil actions; such fees are not available in a criminal action, including traffic violations. </w:t>
      </w:r>
    </w:p>
    <w:p w:rsidR="00FC3B80" w:rsidRDefault="00FC3B80" w:rsidP="00FC3B80">
      <w:pPr>
        <w:rPr>
          <w:rFonts w:ascii="Times New Roman" w:hAnsi="Times New Roman" w:cs="Times New Roman"/>
          <w:sz w:val="24"/>
          <w:szCs w:val="24"/>
        </w:rPr>
      </w:pPr>
      <w:r>
        <w:rPr>
          <w:rFonts w:ascii="Times New Roman" w:hAnsi="Times New Roman" w:cs="Times New Roman"/>
          <w:sz w:val="24"/>
          <w:szCs w:val="24"/>
        </w:rPr>
        <w:t xml:space="preserve">    Prevailing Party Fees in Justice Court civil actions are set forth below (See ORS 20.190).</w:t>
      </w:r>
    </w:p>
    <w:p w:rsidR="00CD4BE1" w:rsidRDefault="00FC3B80" w:rsidP="00CD4BE1">
      <w:pPr>
        <w:tabs>
          <w:tab w:val="left" w:pos="5760"/>
          <w:tab w:val="left" w:pos="7200"/>
        </w:tabs>
        <w:rPr>
          <w:rFonts w:ascii="Times New Roman" w:hAnsi="Times New Roman" w:cs="Times New Roman"/>
          <w:sz w:val="24"/>
          <w:szCs w:val="24"/>
          <w:u w:val="single"/>
        </w:rPr>
      </w:pPr>
      <w:r>
        <w:rPr>
          <w:rFonts w:ascii="Times New Roman" w:hAnsi="Times New Roman" w:cs="Times New Roman"/>
          <w:sz w:val="24"/>
          <w:szCs w:val="24"/>
        </w:rPr>
        <w:t xml:space="preserve">                     </w:t>
      </w:r>
      <w:r w:rsidRPr="00CD4BE1">
        <w:rPr>
          <w:rFonts w:ascii="Times New Roman" w:hAnsi="Times New Roman" w:cs="Times New Roman"/>
          <w:sz w:val="24"/>
          <w:szCs w:val="24"/>
          <w:u w:val="single"/>
        </w:rPr>
        <w:t>Type of Action</w:t>
      </w:r>
      <w:r w:rsidR="00CD4BE1">
        <w:rPr>
          <w:rFonts w:ascii="Times New Roman" w:hAnsi="Times New Roman" w:cs="Times New Roman"/>
          <w:sz w:val="24"/>
          <w:szCs w:val="24"/>
        </w:rPr>
        <w:tab/>
      </w:r>
      <w:r w:rsidR="00CD4BE1" w:rsidRPr="00CD4BE1">
        <w:rPr>
          <w:rFonts w:ascii="Times New Roman" w:hAnsi="Times New Roman" w:cs="Times New Roman"/>
          <w:sz w:val="24"/>
          <w:szCs w:val="24"/>
          <w:u w:val="single"/>
        </w:rPr>
        <w:t>No Trial</w:t>
      </w:r>
      <w:r w:rsidR="00CD4BE1">
        <w:rPr>
          <w:rFonts w:ascii="Times New Roman" w:hAnsi="Times New Roman" w:cs="Times New Roman"/>
          <w:sz w:val="24"/>
          <w:szCs w:val="24"/>
        </w:rPr>
        <w:tab/>
      </w:r>
      <w:r w:rsidR="00CD4BE1" w:rsidRPr="00CD4BE1">
        <w:rPr>
          <w:rFonts w:ascii="Times New Roman" w:hAnsi="Times New Roman" w:cs="Times New Roman"/>
          <w:sz w:val="24"/>
          <w:szCs w:val="24"/>
          <w:u w:val="single"/>
        </w:rPr>
        <w:t>After Trial</w:t>
      </w:r>
    </w:p>
    <w:p w:rsidR="00CD4BE1" w:rsidRDefault="00CD4BE1" w:rsidP="00CD4BE1">
      <w:pPr>
        <w:tabs>
          <w:tab w:val="left" w:pos="576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Civil Action Docket—No money or damages at issue</w:t>
      </w:r>
      <w:r>
        <w:rPr>
          <w:rFonts w:ascii="Times New Roman" w:hAnsi="Times New Roman" w:cs="Times New Roman"/>
          <w:sz w:val="24"/>
          <w:szCs w:val="24"/>
        </w:rPr>
        <w:tab/>
        <w:t>$50</w:t>
      </w:r>
      <w:r>
        <w:rPr>
          <w:rFonts w:ascii="Times New Roman" w:hAnsi="Times New Roman" w:cs="Times New Roman"/>
          <w:sz w:val="24"/>
          <w:szCs w:val="24"/>
        </w:rPr>
        <w:tab/>
        <w:t>$60</w:t>
      </w:r>
    </w:p>
    <w:p w:rsidR="00CD4BE1" w:rsidRDefault="00CD4BE1" w:rsidP="00CD4BE1">
      <w:pPr>
        <w:tabs>
          <w:tab w:val="left" w:pos="576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Civil Action Docket—Money or damages at issue</w:t>
      </w:r>
      <w:r>
        <w:rPr>
          <w:rFonts w:ascii="Times New Roman" w:hAnsi="Times New Roman" w:cs="Times New Roman"/>
          <w:sz w:val="24"/>
          <w:szCs w:val="24"/>
        </w:rPr>
        <w:tab/>
        <w:t>$117</w:t>
      </w:r>
      <w:r>
        <w:rPr>
          <w:rFonts w:ascii="Times New Roman" w:hAnsi="Times New Roman" w:cs="Times New Roman"/>
          <w:sz w:val="24"/>
          <w:szCs w:val="24"/>
        </w:rPr>
        <w:tab/>
        <w:t>$135</w:t>
      </w:r>
    </w:p>
    <w:p w:rsidR="00CD4BE1" w:rsidRDefault="00CD4BE1" w:rsidP="00CD4BE1">
      <w:pPr>
        <w:tabs>
          <w:tab w:val="left" w:pos="576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Small Claim—No money or damages at issue</w:t>
      </w:r>
      <w:r>
        <w:rPr>
          <w:rFonts w:ascii="Times New Roman" w:hAnsi="Times New Roman" w:cs="Times New Roman"/>
          <w:sz w:val="24"/>
          <w:szCs w:val="24"/>
        </w:rPr>
        <w:tab/>
        <w:t>$50</w:t>
      </w:r>
      <w:r>
        <w:rPr>
          <w:rFonts w:ascii="Times New Roman" w:hAnsi="Times New Roman" w:cs="Times New Roman"/>
          <w:sz w:val="24"/>
          <w:szCs w:val="24"/>
        </w:rPr>
        <w:tab/>
        <w:t>$60</w:t>
      </w:r>
    </w:p>
    <w:p w:rsidR="00CD4BE1" w:rsidRDefault="00CD4BE1" w:rsidP="00CD4BE1">
      <w:pPr>
        <w:tabs>
          <w:tab w:val="left" w:pos="576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Small Claim—Money or damages at </w:t>
      </w:r>
      <w:r w:rsidR="00751B2E">
        <w:rPr>
          <w:rFonts w:ascii="Times New Roman" w:hAnsi="Times New Roman" w:cs="Times New Roman"/>
          <w:sz w:val="24"/>
          <w:szCs w:val="24"/>
        </w:rPr>
        <w:t>issue</w:t>
      </w:r>
      <w:r>
        <w:rPr>
          <w:rFonts w:ascii="Times New Roman" w:hAnsi="Times New Roman" w:cs="Times New Roman"/>
          <w:sz w:val="24"/>
          <w:szCs w:val="24"/>
        </w:rPr>
        <w:tab/>
        <w:t>$117</w:t>
      </w:r>
      <w:r>
        <w:rPr>
          <w:rFonts w:ascii="Times New Roman" w:hAnsi="Times New Roman" w:cs="Times New Roman"/>
          <w:sz w:val="24"/>
          <w:szCs w:val="24"/>
        </w:rPr>
        <w:tab/>
        <w:t>$135</w:t>
      </w:r>
    </w:p>
    <w:p w:rsidR="00CD4BE1" w:rsidRDefault="00CD4BE1" w:rsidP="00CD4BE1">
      <w:pPr>
        <w:tabs>
          <w:tab w:val="left" w:pos="576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FED—Restitution of premises only issue</w:t>
      </w:r>
      <w:r>
        <w:rPr>
          <w:rFonts w:ascii="Times New Roman" w:hAnsi="Times New Roman" w:cs="Times New Roman"/>
          <w:sz w:val="24"/>
          <w:szCs w:val="24"/>
        </w:rPr>
        <w:tab/>
        <w:t>$50</w:t>
      </w:r>
      <w:r>
        <w:rPr>
          <w:rFonts w:ascii="Times New Roman" w:hAnsi="Times New Roman" w:cs="Times New Roman"/>
          <w:sz w:val="24"/>
          <w:szCs w:val="24"/>
        </w:rPr>
        <w:tab/>
        <w:t>$60</w:t>
      </w:r>
    </w:p>
    <w:p w:rsidR="00CD4BE1" w:rsidRDefault="00CD4BE1" w:rsidP="00CD4BE1">
      <w:pPr>
        <w:tabs>
          <w:tab w:val="left" w:pos="576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FED—Restitution and money damages at issue</w:t>
      </w:r>
      <w:r>
        <w:rPr>
          <w:rFonts w:ascii="Times New Roman" w:hAnsi="Times New Roman" w:cs="Times New Roman"/>
          <w:sz w:val="24"/>
          <w:szCs w:val="24"/>
        </w:rPr>
        <w:tab/>
        <w:t>$117</w:t>
      </w:r>
      <w:r>
        <w:rPr>
          <w:rFonts w:ascii="Times New Roman" w:hAnsi="Times New Roman" w:cs="Times New Roman"/>
          <w:sz w:val="24"/>
          <w:szCs w:val="24"/>
        </w:rPr>
        <w:tab/>
        <w:t>$135</w:t>
      </w:r>
    </w:p>
    <w:p w:rsidR="00CD4BE1" w:rsidRDefault="00CD4BE1" w:rsidP="00CD4BE1">
      <w:pPr>
        <w:tabs>
          <w:tab w:val="left" w:pos="5760"/>
          <w:tab w:val="left" w:pos="7200"/>
        </w:tabs>
        <w:spacing w:after="0" w:line="240" w:lineRule="auto"/>
        <w:rPr>
          <w:rFonts w:ascii="Times New Roman" w:hAnsi="Times New Roman" w:cs="Times New Roman"/>
          <w:sz w:val="24"/>
          <w:szCs w:val="24"/>
        </w:rPr>
      </w:pPr>
    </w:p>
    <w:p w:rsidR="00CD4BE1" w:rsidRDefault="00CD4BE1" w:rsidP="00CD4BE1">
      <w:pPr>
        <w:tabs>
          <w:tab w:val="left" w:pos="5760"/>
          <w:tab w:val="left" w:pos="7200"/>
        </w:tabs>
        <w:spacing w:after="0" w:line="240" w:lineRule="auto"/>
        <w:rPr>
          <w:rFonts w:ascii="Times New Roman" w:hAnsi="Times New Roman" w:cs="Times New Roman"/>
          <w:sz w:val="24"/>
          <w:szCs w:val="24"/>
        </w:rPr>
      </w:pPr>
    </w:p>
    <w:p w:rsidR="00CD4BE1" w:rsidRDefault="00CD4BE1" w:rsidP="00CD4BE1">
      <w:pPr>
        <w:tabs>
          <w:tab w:val="left" w:pos="5760"/>
          <w:tab w:val="left" w:pos="7200"/>
        </w:tabs>
        <w:spacing w:after="0" w:line="240" w:lineRule="auto"/>
        <w:rPr>
          <w:rFonts w:ascii="Times New Roman" w:hAnsi="Times New Roman" w:cs="Times New Roman"/>
          <w:sz w:val="24"/>
          <w:szCs w:val="24"/>
        </w:rPr>
      </w:pPr>
    </w:p>
    <w:p w:rsidR="00CD4BE1" w:rsidRPr="00581FEC" w:rsidRDefault="00CD4BE1" w:rsidP="00CD4BE1">
      <w:pPr>
        <w:tabs>
          <w:tab w:val="left" w:pos="5760"/>
          <w:tab w:val="left" w:pos="7200"/>
        </w:tabs>
        <w:spacing w:after="0" w:line="240" w:lineRule="auto"/>
        <w:jc w:val="center"/>
        <w:rPr>
          <w:rFonts w:ascii="Times New Roman" w:hAnsi="Times New Roman" w:cs="Times New Roman"/>
          <w:sz w:val="24"/>
          <w:szCs w:val="24"/>
          <w:u w:val="single"/>
        </w:rPr>
      </w:pPr>
      <w:r w:rsidRPr="00581FEC">
        <w:rPr>
          <w:rFonts w:ascii="Times New Roman" w:hAnsi="Times New Roman" w:cs="Times New Roman"/>
          <w:sz w:val="24"/>
          <w:szCs w:val="24"/>
          <w:u w:val="single"/>
        </w:rPr>
        <w:t>APPEAL FEES</w:t>
      </w:r>
    </w:p>
    <w:p w:rsidR="00CD4BE1" w:rsidRDefault="00CD4BE1" w:rsidP="00CD4BE1">
      <w:pPr>
        <w:tabs>
          <w:tab w:val="left" w:pos="5760"/>
          <w:tab w:val="left" w:pos="7200"/>
        </w:tabs>
        <w:spacing w:after="0" w:line="240" w:lineRule="auto"/>
        <w:jc w:val="center"/>
        <w:rPr>
          <w:rFonts w:ascii="Times New Roman" w:hAnsi="Times New Roman" w:cs="Times New Roman"/>
          <w:sz w:val="24"/>
          <w:szCs w:val="24"/>
        </w:rPr>
      </w:pPr>
    </w:p>
    <w:p w:rsidR="00CD4BE1" w:rsidRDefault="00CD4BE1" w:rsidP="00CD4BE1">
      <w:pPr>
        <w:tabs>
          <w:tab w:val="left" w:pos="576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Fee for appeal to Circuit Court from a violation offense conviction </w:t>
      </w:r>
      <w:r>
        <w:rPr>
          <w:rFonts w:ascii="Times New Roman" w:hAnsi="Times New Roman" w:cs="Times New Roman"/>
          <w:sz w:val="24"/>
          <w:szCs w:val="24"/>
        </w:rPr>
        <w:tab/>
        <w:t>$281</w:t>
      </w:r>
    </w:p>
    <w:p w:rsidR="00CD4BE1" w:rsidRDefault="00CD4BE1" w:rsidP="00CD4BE1">
      <w:pPr>
        <w:tabs>
          <w:tab w:val="left" w:pos="576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Fee for appeal to Circuit Court from Small Claim judgement</w:t>
      </w:r>
      <w:r>
        <w:rPr>
          <w:rFonts w:ascii="Times New Roman" w:hAnsi="Times New Roman" w:cs="Times New Roman"/>
          <w:sz w:val="24"/>
          <w:szCs w:val="24"/>
        </w:rPr>
        <w:tab/>
        <w:t>$170</w:t>
      </w:r>
    </w:p>
    <w:p w:rsidR="00CD4BE1" w:rsidRDefault="00CD4BE1" w:rsidP="00CD4BE1">
      <w:pPr>
        <w:tabs>
          <w:tab w:val="left" w:pos="576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(Judgement amount must also be paid to appeal to Circuit Court)</w:t>
      </w:r>
    </w:p>
    <w:p w:rsidR="00CD4BE1" w:rsidRDefault="00CD4BE1" w:rsidP="00CD4BE1">
      <w:pPr>
        <w:tabs>
          <w:tab w:val="left" w:pos="576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Fee for appeal to Circuit Court from Civil action judgement</w:t>
      </w:r>
      <w:r>
        <w:rPr>
          <w:rFonts w:ascii="Times New Roman" w:hAnsi="Times New Roman" w:cs="Times New Roman"/>
          <w:sz w:val="24"/>
          <w:szCs w:val="24"/>
        </w:rPr>
        <w:tab/>
      </w:r>
      <w:r>
        <w:rPr>
          <w:rFonts w:ascii="Times New Roman" w:hAnsi="Times New Roman" w:cs="Times New Roman"/>
          <w:sz w:val="24"/>
          <w:szCs w:val="24"/>
        </w:rPr>
        <w:tab/>
        <w:t>$170</w:t>
      </w:r>
    </w:p>
    <w:p w:rsidR="00CD4BE1" w:rsidRDefault="00CD4BE1" w:rsidP="00CD4BE1">
      <w:pPr>
        <w:tabs>
          <w:tab w:val="left" w:pos="576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Fee for appeal to Circuit Court from FED judgement</w:t>
      </w:r>
      <w:r>
        <w:rPr>
          <w:rFonts w:ascii="Times New Roman" w:hAnsi="Times New Roman" w:cs="Times New Roman"/>
          <w:sz w:val="24"/>
          <w:szCs w:val="24"/>
        </w:rPr>
        <w:tab/>
      </w:r>
      <w:r>
        <w:rPr>
          <w:rFonts w:ascii="Times New Roman" w:hAnsi="Times New Roman" w:cs="Times New Roman"/>
          <w:sz w:val="24"/>
          <w:szCs w:val="24"/>
        </w:rPr>
        <w:tab/>
        <w:t>$170</w:t>
      </w:r>
    </w:p>
    <w:p w:rsidR="00CD4BE1" w:rsidRDefault="00CD4BE1" w:rsidP="00CD4BE1">
      <w:pPr>
        <w:tabs>
          <w:tab w:val="left" w:pos="576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C3B80" w:rsidRPr="00FC3B80" w:rsidRDefault="00FC3B80" w:rsidP="00CD4BE1">
      <w:pPr>
        <w:tabs>
          <w:tab w:val="left" w:pos="5760"/>
          <w:tab w:val="left" w:pos="7200"/>
        </w:tabs>
        <w:rPr>
          <w:rFonts w:ascii="Times New Roman" w:hAnsi="Times New Roman" w:cs="Times New Roman"/>
          <w:sz w:val="24"/>
          <w:szCs w:val="24"/>
        </w:rPr>
      </w:pPr>
      <w:r>
        <w:rPr>
          <w:rFonts w:ascii="Times New Roman" w:hAnsi="Times New Roman" w:cs="Times New Roman"/>
          <w:sz w:val="24"/>
          <w:szCs w:val="24"/>
        </w:rPr>
        <w:tab/>
      </w:r>
    </w:p>
    <w:p w:rsidR="00FC3B80" w:rsidRPr="00FC3B80" w:rsidRDefault="00FC3B80" w:rsidP="00FC3B80">
      <w:pPr>
        <w:rPr>
          <w:rFonts w:ascii="Times New Roman" w:hAnsi="Times New Roman" w:cs="Times New Roman"/>
          <w:i/>
          <w:sz w:val="24"/>
          <w:szCs w:val="24"/>
        </w:rPr>
      </w:pPr>
    </w:p>
    <w:p w:rsidR="00FC3B80" w:rsidRDefault="00FC3B80" w:rsidP="00AC457D">
      <w:pPr>
        <w:jc w:val="center"/>
        <w:rPr>
          <w:rFonts w:ascii="Times New Roman" w:hAnsi="Times New Roman" w:cs="Times New Roman"/>
          <w:sz w:val="24"/>
          <w:szCs w:val="24"/>
        </w:rPr>
      </w:pPr>
    </w:p>
    <w:p w:rsidR="00581FEC" w:rsidRDefault="00581FEC" w:rsidP="00AC457D">
      <w:pPr>
        <w:jc w:val="center"/>
        <w:rPr>
          <w:rFonts w:ascii="Times New Roman" w:hAnsi="Times New Roman" w:cs="Times New Roman"/>
          <w:sz w:val="24"/>
          <w:szCs w:val="24"/>
        </w:rPr>
      </w:pPr>
    </w:p>
    <w:p w:rsidR="00581FEC" w:rsidRDefault="00581FEC" w:rsidP="00AC457D">
      <w:pPr>
        <w:jc w:val="center"/>
        <w:rPr>
          <w:rFonts w:ascii="Times New Roman" w:hAnsi="Times New Roman" w:cs="Times New Roman"/>
          <w:sz w:val="24"/>
          <w:szCs w:val="24"/>
        </w:rPr>
      </w:pPr>
    </w:p>
    <w:p w:rsidR="00581FEC" w:rsidRDefault="00581FEC" w:rsidP="00AC457D">
      <w:pPr>
        <w:jc w:val="center"/>
        <w:rPr>
          <w:rFonts w:ascii="Times New Roman" w:hAnsi="Times New Roman" w:cs="Times New Roman"/>
          <w:sz w:val="24"/>
          <w:szCs w:val="24"/>
        </w:rPr>
      </w:pPr>
    </w:p>
    <w:p w:rsidR="00581FEC" w:rsidRDefault="00581FEC" w:rsidP="00AC457D">
      <w:pPr>
        <w:jc w:val="center"/>
        <w:rPr>
          <w:rFonts w:ascii="Times New Roman" w:hAnsi="Times New Roman" w:cs="Times New Roman"/>
          <w:sz w:val="24"/>
          <w:szCs w:val="24"/>
        </w:rPr>
      </w:pPr>
    </w:p>
    <w:p w:rsidR="00581FEC" w:rsidRDefault="00581FEC" w:rsidP="00AC457D">
      <w:pPr>
        <w:jc w:val="center"/>
        <w:rPr>
          <w:rFonts w:ascii="Times New Roman" w:hAnsi="Times New Roman" w:cs="Times New Roman"/>
          <w:sz w:val="24"/>
          <w:szCs w:val="24"/>
        </w:rPr>
      </w:pPr>
    </w:p>
    <w:p w:rsidR="00581FEC" w:rsidRDefault="00581FEC" w:rsidP="00AC457D">
      <w:pPr>
        <w:jc w:val="center"/>
        <w:rPr>
          <w:rFonts w:ascii="Times New Roman" w:hAnsi="Times New Roman" w:cs="Times New Roman"/>
          <w:sz w:val="24"/>
          <w:szCs w:val="24"/>
        </w:rPr>
      </w:pPr>
    </w:p>
    <w:p w:rsidR="00581FEC" w:rsidRDefault="00581FEC" w:rsidP="00AC457D">
      <w:pPr>
        <w:jc w:val="center"/>
        <w:rPr>
          <w:rFonts w:ascii="Times New Roman" w:hAnsi="Times New Roman" w:cs="Times New Roman"/>
          <w:sz w:val="24"/>
          <w:szCs w:val="24"/>
        </w:rPr>
      </w:pPr>
    </w:p>
    <w:p w:rsidR="00581FEC" w:rsidRDefault="00581FEC" w:rsidP="00AC457D">
      <w:pPr>
        <w:jc w:val="center"/>
        <w:rPr>
          <w:rFonts w:ascii="Times New Roman" w:hAnsi="Times New Roman" w:cs="Times New Roman"/>
          <w:sz w:val="24"/>
          <w:szCs w:val="24"/>
        </w:rPr>
      </w:pPr>
    </w:p>
    <w:p w:rsidR="00581FEC" w:rsidRDefault="00581FEC" w:rsidP="00AC457D">
      <w:pPr>
        <w:jc w:val="center"/>
        <w:rPr>
          <w:rFonts w:ascii="Times New Roman" w:hAnsi="Times New Roman" w:cs="Times New Roman"/>
          <w:sz w:val="24"/>
          <w:szCs w:val="24"/>
        </w:rPr>
      </w:pPr>
    </w:p>
    <w:p w:rsidR="00581FEC" w:rsidRDefault="00581FEC" w:rsidP="00AC457D">
      <w:pPr>
        <w:jc w:val="center"/>
        <w:rPr>
          <w:rFonts w:ascii="Times New Roman" w:hAnsi="Times New Roman" w:cs="Times New Roman"/>
          <w:sz w:val="24"/>
          <w:szCs w:val="24"/>
        </w:rPr>
      </w:pPr>
    </w:p>
    <w:p w:rsidR="00581FEC" w:rsidRDefault="00581FEC" w:rsidP="00AC457D">
      <w:pPr>
        <w:jc w:val="center"/>
        <w:rPr>
          <w:rFonts w:ascii="Times New Roman" w:hAnsi="Times New Roman" w:cs="Times New Roman"/>
          <w:sz w:val="24"/>
          <w:szCs w:val="24"/>
          <w:u w:val="single"/>
        </w:rPr>
      </w:pPr>
      <w:r>
        <w:rPr>
          <w:rFonts w:ascii="Times New Roman" w:hAnsi="Times New Roman" w:cs="Times New Roman"/>
          <w:sz w:val="24"/>
          <w:szCs w:val="24"/>
          <w:u w:val="single"/>
        </w:rPr>
        <w:t>MORROW COUNTY JUSTICE COURT FEES</w:t>
      </w:r>
    </w:p>
    <w:p w:rsidR="00581FEC" w:rsidRDefault="00581FEC" w:rsidP="00581FEC">
      <w:pPr>
        <w:tabs>
          <w:tab w:val="right" w:pos="9360"/>
        </w:tabs>
        <w:rPr>
          <w:rFonts w:ascii="Times New Roman" w:hAnsi="Times New Roman" w:cs="Times New Roman"/>
          <w:sz w:val="24"/>
          <w:szCs w:val="24"/>
        </w:rPr>
      </w:pPr>
      <w:r>
        <w:rPr>
          <w:rFonts w:ascii="Times New Roman" w:hAnsi="Times New Roman" w:cs="Times New Roman"/>
          <w:sz w:val="24"/>
          <w:szCs w:val="24"/>
        </w:rPr>
        <w:t>File copies for Immigration Service</w:t>
      </w:r>
      <w:r>
        <w:rPr>
          <w:rFonts w:ascii="Times New Roman" w:hAnsi="Times New Roman" w:cs="Times New Roman"/>
          <w:sz w:val="24"/>
          <w:szCs w:val="24"/>
        </w:rPr>
        <w:tab/>
        <w:t>$25.00</w:t>
      </w:r>
    </w:p>
    <w:p w:rsidR="00581FEC" w:rsidRDefault="00581FEC" w:rsidP="00581FEC">
      <w:pPr>
        <w:tabs>
          <w:tab w:val="right" w:pos="9360"/>
        </w:tabs>
        <w:rPr>
          <w:rFonts w:ascii="Times New Roman" w:hAnsi="Times New Roman" w:cs="Times New Roman"/>
          <w:sz w:val="24"/>
          <w:szCs w:val="24"/>
        </w:rPr>
      </w:pPr>
    </w:p>
    <w:p w:rsidR="00581FEC" w:rsidRDefault="00581FEC" w:rsidP="00581FEC">
      <w:pPr>
        <w:tabs>
          <w:tab w:val="right" w:pos="9360"/>
        </w:tabs>
        <w:rPr>
          <w:rFonts w:ascii="Times New Roman" w:hAnsi="Times New Roman" w:cs="Times New Roman"/>
          <w:sz w:val="24"/>
          <w:szCs w:val="24"/>
        </w:rPr>
      </w:pPr>
      <w:r>
        <w:rPr>
          <w:rFonts w:ascii="Times New Roman" w:hAnsi="Times New Roman" w:cs="Times New Roman"/>
          <w:sz w:val="24"/>
          <w:szCs w:val="24"/>
        </w:rPr>
        <w:t>Warrant Fee</w:t>
      </w:r>
      <w:r>
        <w:rPr>
          <w:rFonts w:ascii="Times New Roman" w:hAnsi="Times New Roman" w:cs="Times New Roman"/>
          <w:sz w:val="24"/>
          <w:szCs w:val="24"/>
        </w:rPr>
        <w:tab/>
        <w:t>$50.00</w:t>
      </w:r>
    </w:p>
    <w:p w:rsidR="00581FEC" w:rsidRDefault="00581FEC" w:rsidP="00581FEC">
      <w:pPr>
        <w:tabs>
          <w:tab w:val="right" w:pos="9360"/>
        </w:tabs>
        <w:rPr>
          <w:rFonts w:ascii="Times New Roman" w:hAnsi="Times New Roman" w:cs="Times New Roman"/>
          <w:sz w:val="24"/>
          <w:szCs w:val="24"/>
        </w:rPr>
      </w:pPr>
    </w:p>
    <w:p w:rsidR="00581FEC" w:rsidRDefault="00581FEC" w:rsidP="00581FEC">
      <w:pPr>
        <w:tabs>
          <w:tab w:val="right" w:pos="9360"/>
        </w:tabs>
        <w:rPr>
          <w:rFonts w:ascii="Times New Roman" w:hAnsi="Times New Roman" w:cs="Times New Roman"/>
          <w:sz w:val="24"/>
          <w:szCs w:val="24"/>
        </w:rPr>
      </w:pPr>
      <w:r>
        <w:rPr>
          <w:rFonts w:ascii="Times New Roman" w:hAnsi="Times New Roman" w:cs="Times New Roman"/>
          <w:sz w:val="24"/>
          <w:szCs w:val="24"/>
        </w:rPr>
        <w:t>Suspension Fee</w:t>
      </w:r>
      <w:r>
        <w:rPr>
          <w:rFonts w:ascii="Times New Roman" w:hAnsi="Times New Roman" w:cs="Times New Roman"/>
          <w:sz w:val="24"/>
          <w:szCs w:val="24"/>
        </w:rPr>
        <w:tab/>
        <w:t>$30.00</w:t>
      </w:r>
    </w:p>
    <w:p w:rsidR="00581FEC" w:rsidRDefault="00581FEC" w:rsidP="00581FEC">
      <w:pPr>
        <w:tabs>
          <w:tab w:val="right" w:pos="9360"/>
        </w:tabs>
        <w:rPr>
          <w:rFonts w:ascii="Times New Roman" w:hAnsi="Times New Roman" w:cs="Times New Roman"/>
          <w:sz w:val="24"/>
          <w:szCs w:val="24"/>
        </w:rPr>
      </w:pPr>
    </w:p>
    <w:p w:rsidR="00581FEC" w:rsidRDefault="00581FEC" w:rsidP="00581FEC">
      <w:pPr>
        <w:tabs>
          <w:tab w:val="right" w:pos="9360"/>
        </w:tabs>
        <w:rPr>
          <w:rFonts w:ascii="Times New Roman" w:hAnsi="Times New Roman" w:cs="Times New Roman"/>
          <w:sz w:val="24"/>
          <w:szCs w:val="24"/>
        </w:rPr>
      </w:pPr>
      <w:r>
        <w:rPr>
          <w:rFonts w:ascii="Times New Roman" w:hAnsi="Times New Roman" w:cs="Times New Roman"/>
          <w:sz w:val="24"/>
          <w:szCs w:val="24"/>
        </w:rPr>
        <w:t>Fax Information for Reinstatement to DMV</w:t>
      </w:r>
      <w:r>
        <w:rPr>
          <w:rFonts w:ascii="Times New Roman" w:hAnsi="Times New Roman" w:cs="Times New Roman"/>
          <w:sz w:val="24"/>
          <w:szCs w:val="24"/>
        </w:rPr>
        <w:tab/>
        <w:t>$5.00</w:t>
      </w:r>
    </w:p>
    <w:p w:rsidR="00581FEC" w:rsidRDefault="00581FEC" w:rsidP="00581FEC">
      <w:pPr>
        <w:tabs>
          <w:tab w:val="right" w:pos="9360"/>
        </w:tabs>
        <w:rPr>
          <w:rFonts w:ascii="Times New Roman" w:hAnsi="Times New Roman" w:cs="Times New Roman"/>
          <w:sz w:val="24"/>
          <w:szCs w:val="24"/>
        </w:rPr>
      </w:pPr>
    </w:p>
    <w:p w:rsidR="00581FEC" w:rsidRDefault="00581FEC" w:rsidP="00581FEC">
      <w:pPr>
        <w:tabs>
          <w:tab w:val="right" w:pos="9360"/>
        </w:tabs>
        <w:rPr>
          <w:rFonts w:ascii="Times New Roman" w:hAnsi="Times New Roman" w:cs="Times New Roman"/>
          <w:sz w:val="24"/>
          <w:szCs w:val="24"/>
        </w:rPr>
      </w:pPr>
      <w:r>
        <w:rPr>
          <w:rFonts w:ascii="Times New Roman" w:hAnsi="Times New Roman" w:cs="Times New Roman"/>
          <w:sz w:val="24"/>
          <w:szCs w:val="24"/>
        </w:rPr>
        <w:t>Court Appointed Attorney Rate</w:t>
      </w:r>
      <w:r>
        <w:rPr>
          <w:rFonts w:ascii="Times New Roman" w:hAnsi="Times New Roman" w:cs="Times New Roman"/>
          <w:sz w:val="24"/>
          <w:szCs w:val="24"/>
        </w:rPr>
        <w:tab/>
        <w:t>$60.00/hr.</w:t>
      </w:r>
    </w:p>
    <w:p w:rsidR="00581FEC" w:rsidRDefault="00581FEC" w:rsidP="00581FEC">
      <w:pPr>
        <w:tabs>
          <w:tab w:val="right" w:pos="9360"/>
        </w:tabs>
        <w:rPr>
          <w:rFonts w:ascii="Times New Roman" w:hAnsi="Times New Roman" w:cs="Times New Roman"/>
          <w:sz w:val="24"/>
          <w:szCs w:val="24"/>
        </w:rPr>
      </w:pPr>
    </w:p>
    <w:p w:rsidR="00581FEC" w:rsidRDefault="00581FEC" w:rsidP="00581FEC">
      <w:pPr>
        <w:tabs>
          <w:tab w:val="right" w:pos="9360"/>
        </w:tabs>
        <w:rPr>
          <w:rFonts w:ascii="Times New Roman" w:hAnsi="Times New Roman" w:cs="Times New Roman"/>
          <w:sz w:val="24"/>
          <w:szCs w:val="24"/>
        </w:rPr>
      </w:pPr>
      <w:r>
        <w:rPr>
          <w:rFonts w:ascii="Times New Roman" w:hAnsi="Times New Roman" w:cs="Times New Roman"/>
          <w:sz w:val="24"/>
          <w:szCs w:val="24"/>
        </w:rPr>
        <w:t>Monthly Payment Processing Fee (one-time fee)</w:t>
      </w:r>
      <w:r>
        <w:rPr>
          <w:rFonts w:ascii="Times New Roman" w:hAnsi="Times New Roman" w:cs="Times New Roman"/>
          <w:sz w:val="24"/>
          <w:szCs w:val="24"/>
        </w:rPr>
        <w:tab/>
        <w:t>$50.00</w:t>
      </w:r>
    </w:p>
    <w:p w:rsidR="00581FEC" w:rsidRDefault="00581FEC" w:rsidP="00581FEC">
      <w:pPr>
        <w:tabs>
          <w:tab w:val="right" w:pos="9360"/>
        </w:tabs>
        <w:rPr>
          <w:rFonts w:ascii="Times New Roman" w:hAnsi="Times New Roman" w:cs="Times New Roman"/>
          <w:sz w:val="24"/>
          <w:szCs w:val="24"/>
        </w:rPr>
      </w:pPr>
    </w:p>
    <w:p w:rsidR="00581FEC" w:rsidRDefault="00581FEC" w:rsidP="00581FEC">
      <w:pPr>
        <w:tabs>
          <w:tab w:val="right" w:pos="9360"/>
        </w:tabs>
        <w:rPr>
          <w:rFonts w:ascii="Times New Roman" w:hAnsi="Times New Roman" w:cs="Times New Roman"/>
          <w:sz w:val="24"/>
          <w:szCs w:val="24"/>
        </w:rPr>
      </w:pPr>
      <w:r>
        <w:rPr>
          <w:rFonts w:ascii="Times New Roman" w:hAnsi="Times New Roman" w:cs="Times New Roman"/>
          <w:sz w:val="24"/>
          <w:szCs w:val="24"/>
        </w:rPr>
        <w:t>Diversion Administration Fee</w:t>
      </w:r>
      <w:r>
        <w:rPr>
          <w:rFonts w:ascii="Times New Roman" w:hAnsi="Times New Roman" w:cs="Times New Roman"/>
          <w:sz w:val="24"/>
          <w:szCs w:val="24"/>
        </w:rPr>
        <w:tab/>
        <w:t>$150.00</w:t>
      </w:r>
    </w:p>
    <w:p w:rsidR="00581FEC" w:rsidRDefault="00581FEC" w:rsidP="00581FEC">
      <w:pPr>
        <w:tabs>
          <w:tab w:val="right" w:pos="9360"/>
        </w:tabs>
        <w:rPr>
          <w:rFonts w:ascii="Times New Roman" w:hAnsi="Times New Roman" w:cs="Times New Roman"/>
          <w:sz w:val="24"/>
          <w:szCs w:val="24"/>
        </w:rPr>
      </w:pPr>
    </w:p>
    <w:p w:rsidR="00581FEC" w:rsidRPr="00581FEC" w:rsidRDefault="00581FEC" w:rsidP="00581FEC">
      <w:pPr>
        <w:tabs>
          <w:tab w:val="right" w:pos="9360"/>
        </w:tabs>
        <w:rPr>
          <w:rFonts w:ascii="Times New Roman" w:hAnsi="Times New Roman" w:cs="Times New Roman"/>
          <w:sz w:val="24"/>
          <w:szCs w:val="24"/>
        </w:rPr>
      </w:pPr>
      <w:r>
        <w:rPr>
          <w:rFonts w:ascii="Times New Roman" w:hAnsi="Times New Roman" w:cs="Times New Roman"/>
          <w:sz w:val="24"/>
          <w:szCs w:val="24"/>
        </w:rPr>
        <w:t>NSF Check Fee</w:t>
      </w:r>
      <w:r>
        <w:rPr>
          <w:rFonts w:ascii="Times New Roman" w:hAnsi="Times New Roman" w:cs="Times New Roman"/>
          <w:sz w:val="24"/>
          <w:szCs w:val="24"/>
        </w:rPr>
        <w:tab/>
        <w:t>$30.00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1FEC" w:rsidRDefault="00581FEC" w:rsidP="00AC457D">
      <w:pPr>
        <w:jc w:val="center"/>
        <w:rPr>
          <w:rFonts w:ascii="Times New Roman" w:hAnsi="Times New Roman" w:cs="Times New Roman"/>
          <w:sz w:val="24"/>
          <w:szCs w:val="24"/>
          <w:u w:val="single"/>
        </w:rPr>
      </w:pPr>
    </w:p>
    <w:p w:rsidR="00581FEC" w:rsidRPr="00581FEC" w:rsidRDefault="00581FEC" w:rsidP="00581FEC">
      <w:pPr>
        <w:tabs>
          <w:tab w:val="right" w:pos="9360"/>
        </w:tabs>
        <w:rPr>
          <w:rFonts w:ascii="Times New Roman" w:hAnsi="Times New Roman" w:cs="Times New Roman"/>
          <w:sz w:val="24"/>
          <w:szCs w:val="24"/>
        </w:rPr>
      </w:pPr>
    </w:p>
    <w:sectPr w:rsidR="00581FEC" w:rsidRPr="00581FEC" w:rsidSect="002F018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181" w:rsidRDefault="002F0181" w:rsidP="002F0181">
      <w:pPr>
        <w:spacing w:after="0" w:line="240" w:lineRule="auto"/>
      </w:pPr>
      <w:r>
        <w:separator/>
      </w:r>
    </w:p>
  </w:endnote>
  <w:endnote w:type="continuationSeparator" w:id="0">
    <w:p w:rsidR="002F0181" w:rsidRDefault="002F0181" w:rsidP="002F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181" w:rsidRDefault="002F0181" w:rsidP="002F0181">
      <w:pPr>
        <w:spacing w:after="0" w:line="240" w:lineRule="auto"/>
      </w:pPr>
      <w:r>
        <w:separator/>
      </w:r>
    </w:p>
  </w:footnote>
  <w:footnote w:type="continuationSeparator" w:id="0">
    <w:p w:rsidR="002F0181" w:rsidRDefault="002F0181" w:rsidP="002F0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806DB"/>
    <w:multiLevelType w:val="hybridMultilevel"/>
    <w:tmpl w:val="738C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34488"/>
    <w:multiLevelType w:val="hybridMultilevel"/>
    <w:tmpl w:val="9E4A2B1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4EEC7A9D"/>
    <w:multiLevelType w:val="hybridMultilevel"/>
    <w:tmpl w:val="59EE5CCA"/>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57D"/>
    <w:rsid w:val="000842EA"/>
    <w:rsid w:val="00094A80"/>
    <w:rsid w:val="00215E46"/>
    <w:rsid w:val="0021671D"/>
    <w:rsid w:val="00262145"/>
    <w:rsid w:val="002F0181"/>
    <w:rsid w:val="0036414A"/>
    <w:rsid w:val="004D4D26"/>
    <w:rsid w:val="00581FEC"/>
    <w:rsid w:val="005D16FA"/>
    <w:rsid w:val="00751B2E"/>
    <w:rsid w:val="007A31C0"/>
    <w:rsid w:val="00867FF3"/>
    <w:rsid w:val="008F53D6"/>
    <w:rsid w:val="00941456"/>
    <w:rsid w:val="00947A5F"/>
    <w:rsid w:val="00A34B7F"/>
    <w:rsid w:val="00AC457D"/>
    <w:rsid w:val="00B136BE"/>
    <w:rsid w:val="00C61BFB"/>
    <w:rsid w:val="00C86019"/>
    <w:rsid w:val="00CD4BE1"/>
    <w:rsid w:val="00CF0EB1"/>
    <w:rsid w:val="00D57DAD"/>
    <w:rsid w:val="00D63493"/>
    <w:rsid w:val="00F84974"/>
    <w:rsid w:val="00FC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DD7F"/>
  <w15:chartTrackingRefBased/>
  <w15:docId w15:val="{0025DCB2-4F5B-4A98-A736-151DC61A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6FA"/>
    <w:rPr>
      <w:rFonts w:ascii="Segoe UI" w:hAnsi="Segoe UI" w:cs="Segoe UI"/>
      <w:sz w:val="18"/>
      <w:szCs w:val="18"/>
    </w:rPr>
  </w:style>
  <w:style w:type="paragraph" w:styleId="ListParagraph">
    <w:name w:val="List Paragraph"/>
    <w:basedOn w:val="Normal"/>
    <w:uiPriority w:val="34"/>
    <w:qFormat/>
    <w:rsid w:val="007A31C0"/>
    <w:pPr>
      <w:ind w:left="720"/>
      <w:contextualSpacing/>
    </w:pPr>
  </w:style>
  <w:style w:type="paragraph" w:styleId="Header">
    <w:name w:val="header"/>
    <w:basedOn w:val="Normal"/>
    <w:link w:val="HeaderChar"/>
    <w:uiPriority w:val="99"/>
    <w:unhideWhenUsed/>
    <w:rsid w:val="002F0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181"/>
  </w:style>
  <w:style w:type="paragraph" w:styleId="Footer">
    <w:name w:val="footer"/>
    <w:basedOn w:val="Normal"/>
    <w:link w:val="FooterChar"/>
    <w:uiPriority w:val="99"/>
    <w:unhideWhenUsed/>
    <w:rsid w:val="002F0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CAD9F54-8F9F-43BB-ADF1-15C5C3181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Jones</dc:creator>
  <cp:keywords/>
  <dc:description/>
  <cp:lastModifiedBy>Robin Jones</cp:lastModifiedBy>
  <cp:revision>3</cp:revision>
  <cp:lastPrinted>2022-12-21T22:48:00Z</cp:lastPrinted>
  <dcterms:created xsi:type="dcterms:W3CDTF">2021-01-14T21:15:00Z</dcterms:created>
  <dcterms:modified xsi:type="dcterms:W3CDTF">2022-12-21T22:48:00Z</dcterms:modified>
</cp:coreProperties>
</file>